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0D02" w14:textId="77777777" w:rsidR="008563E0" w:rsidRPr="00B6010C" w:rsidRDefault="008563E0" w:rsidP="008563E0">
      <w:pPr>
        <w:jc w:val="center"/>
        <w:rPr>
          <w:rFonts w:asciiTheme="minorHAnsi" w:hAnsiTheme="minorHAnsi" w:cs="Arial"/>
          <w:b/>
          <w:sz w:val="8"/>
          <w:szCs w:val="20"/>
          <w:u w:val="single"/>
        </w:rPr>
      </w:pPr>
    </w:p>
    <w:p w14:paraId="3BD6CB09" w14:textId="77777777" w:rsidR="008563E0" w:rsidRPr="00B6010C" w:rsidRDefault="008563E0" w:rsidP="008563E0">
      <w:pPr>
        <w:jc w:val="center"/>
        <w:rPr>
          <w:rFonts w:asciiTheme="minorHAnsi" w:hAnsiTheme="minorHAnsi" w:cs="Arial"/>
          <w:b/>
          <w:sz w:val="20"/>
          <w:szCs w:val="20"/>
          <w:u w:val="single"/>
        </w:rPr>
      </w:pPr>
    </w:p>
    <w:p w14:paraId="68DE09DF" w14:textId="767376CA" w:rsidR="008563E0" w:rsidRPr="008C5CFC" w:rsidRDefault="008563E0" w:rsidP="008563E0">
      <w:pPr>
        <w:spacing w:after="160" w:line="259" w:lineRule="auto"/>
        <w:jc w:val="left"/>
        <w:rPr>
          <w:rFonts w:asciiTheme="minorHAnsi" w:eastAsiaTheme="minorHAnsi" w:hAnsiTheme="minorHAnsi" w:cstheme="minorBidi"/>
          <w:sz w:val="22"/>
          <w:szCs w:val="22"/>
          <w:lang w:eastAsia="en-US"/>
        </w:rPr>
      </w:pPr>
      <w:r w:rsidRPr="008C5CFC">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0F940316" wp14:editId="3C472E5F">
                <wp:simplePos x="0" y="0"/>
                <wp:positionH relativeFrom="column">
                  <wp:posOffset>3996055</wp:posOffset>
                </wp:positionH>
                <wp:positionV relativeFrom="paragraph">
                  <wp:posOffset>-13970</wp:posOffset>
                </wp:positionV>
                <wp:extent cx="1914525" cy="60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914525" cy="609600"/>
                        </a:xfrm>
                        <a:prstGeom prst="rect">
                          <a:avLst/>
                        </a:prstGeom>
                        <a:noFill/>
                        <a:ln w="12700" cap="flat" cmpd="sng" algn="ctr">
                          <a:solidFill>
                            <a:sysClr val="windowText" lastClr="000000"/>
                          </a:solidFill>
                          <a:prstDash val="solid"/>
                          <a:miter lim="800000"/>
                        </a:ln>
                        <a:effectLst/>
                      </wps:spPr>
                      <wps:txbx>
                        <w:txbxContent>
                          <w:p w14:paraId="13C72358" w14:textId="77777777" w:rsidR="0013579C" w:rsidRPr="009C32B7" w:rsidRDefault="0013579C" w:rsidP="008563E0">
                            <w:pPr>
                              <w:pStyle w:val="Sansinterligne"/>
                              <w:jc w:val="center"/>
                              <w:rPr>
                                <w:b/>
                                <w:smallCaps/>
                                <w:color w:val="000000" w:themeColor="text1"/>
                                <w:sz w:val="28"/>
                              </w:rPr>
                            </w:pPr>
                            <w:r w:rsidRPr="009C32B7">
                              <w:rPr>
                                <w:b/>
                                <w:smallCaps/>
                                <w:color w:val="000000" w:themeColor="text1"/>
                                <w:sz w:val="28"/>
                              </w:rPr>
                              <w:t>Conseil municipal</w:t>
                            </w:r>
                          </w:p>
                          <w:p w14:paraId="59A398A5" w14:textId="56AC5102" w:rsidR="0013579C" w:rsidRPr="009C32B7" w:rsidRDefault="0013579C" w:rsidP="008563E0">
                            <w:pPr>
                              <w:pStyle w:val="Sansinterligne"/>
                              <w:jc w:val="center"/>
                              <w:rPr>
                                <w:b/>
                                <w:smallCaps/>
                                <w:color w:val="000000" w:themeColor="text1"/>
                                <w:sz w:val="28"/>
                              </w:rPr>
                            </w:pPr>
                            <w:r>
                              <w:rPr>
                                <w:b/>
                                <w:smallCaps/>
                                <w:color w:val="000000" w:themeColor="text1"/>
                                <w:sz w:val="28"/>
                              </w:rPr>
                              <w:t>23 JANVIER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40316" id="Rectangle 3" o:spid="_x0000_s1026" style="position:absolute;margin-left:314.65pt;margin-top:-1.1pt;width:150.7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" filled="f" strokecolor="windowText" strokeweight="1pt">
                <v:textbox>
                  <w:txbxContent>
                    <w:p w14:paraId="13C72358" w14:textId="77777777" w:rsidR="0013579C" w:rsidRPr="009C32B7" w:rsidRDefault="0013579C" w:rsidP="008563E0">
                      <w:pPr>
                        <w:pStyle w:val="Sansinterligne"/>
                        <w:jc w:val="center"/>
                        <w:rPr>
                          <w:b/>
                          <w:smallCaps/>
                          <w:color w:val="000000" w:themeColor="text1"/>
                          <w:sz w:val="28"/>
                        </w:rPr>
                      </w:pPr>
                      <w:r w:rsidRPr="009C32B7">
                        <w:rPr>
                          <w:b/>
                          <w:smallCaps/>
                          <w:color w:val="000000" w:themeColor="text1"/>
                          <w:sz w:val="28"/>
                        </w:rPr>
                        <w:t>Conseil municipal</w:t>
                      </w:r>
                    </w:p>
                    <w:p w14:paraId="59A398A5" w14:textId="56AC5102" w:rsidR="0013579C" w:rsidRPr="009C32B7" w:rsidRDefault="0013579C" w:rsidP="008563E0">
                      <w:pPr>
                        <w:pStyle w:val="Sansinterligne"/>
                        <w:jc w:val="center"/>
                        <w:rPr>
                          <w:b/>
                          <w:smallCaps/>
                          <w:color w:val="000000" w:themeColor="text1"/>
                          <w:sz w:val="28"/>
                        </w:rPr>
                      </w:pPr>
                      <w:r>
                        <w:rPr>
                          <w:b/>
                          <w:smallCaps/>
                          <w:color w:val="000000" w:themeColor="text1"/>
                          <w:sz w:val="28"/>
                        </w:rPr>
                        <w:t>23 JANVIER 2020</w:t>
                      </w:r>
                    </w:p>
                  </w:txbxContent>
                </v:textbox>
              </v:rect>
            </w:pict>
          </mc:Fallback>
        </mc:AlternateContent>
      </w:r>
      <w:r w:rsidRPr="008C5CFC">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11CAC204" wp14:editId="2A81BC37">
            <wp:simplePos x="0" y="0"/>
            <wp:positionH relativeFrom="margin">
              <wp:posOffset>-238125</wp:posOffset>
            </wp:positionH>
            <wp:positionV relativeFrom="paragraph">
              <wp:posOffset>-295275</wp:posOffset>
            </wp:positionV>
            <wp:extent cx="1171575" cy="1171575"/>
            <wp:effectExtent l="0" t="0" r="9525" b="9525"/>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14:paraId="292DA7F9" w14:textId="77777777" w:rsidR="008563E0" w:rsidRPr="008C5CFC" w:rsidRDefault="008563E0" w:rsidP="008563E0">
      <w:pPr>
        <w:tabs>
          <w:tab w:val="left" w:pos="3480"/>
        </w:tabs>
        <w:spacing w:after="160" w:line="259" w:lineRule="auto"/>
        <w:jc w:val="center"/>
        <w:rPr>
          <w:rFonts w:asciiTheme="minorHAnsi" w:eastAsiaTheme="minorHAnsi" w:hAnsiTheme="minorHAnsi" w:cstheme="minorBidi"/>
          <w:b/>
          <w:szCs w:val="22"/>
          <w:lang w:eastAsia="en-US"/>
        </w:rPr>
      </w:pPr>
      <w:r w:rsidRPr="008C5CFC">
        <w:rPr>
          <w:rFonts w:asciiTheme="minorHAnsi" w:eastAsiaTheme="minorHAnsi" w:hAnsiTheme="minorHAnsi" w:cstheme="minorBidi"/>
          <w:b/>
          <w:szCs w:val="22"/>
          <w:lang w:eastAsia="en-US"/>
        </w:rPr>
        <w:t>Réunion du conseil municipal</w:t>
      </w:r>
    </w:p>
    <w:p w14:paraId="5791CDE1" w14:textId="77777777" w:rsidR="008563E0" w:rsidRPr="008C5CFC" w:rsidRDefault="008563E0" w:rsidP="008563E0">
      <w:pPr>
        <w:tabs>
          <w:tab w:val="left" w:pos="3480"/>
        </w:tabs>
        <w:spacing w:after="160" w:line="259" w:lineRule="auto"/>
        <w:jc w:val="center"/>
        <w:rPr>
          <w:rFonts w:asciiTheme="minorHAnsi" w:eastAsiaTheme="minorHAnsi" w:hAnsiTheme="minorHAnsi" w:cstheme="minorBidi"/>
          <w:b/>
          <w:szCs w:val="22"/>
          <w:lang w:eastAsia="en-US"/>
        </w:rPr>
      </w:pPr>
      <w:r w:rsidRPr="008C5CFC">
        <w:rPr>
          <w:rFonts w:asciiTheme="minorHAnsi" w:eastAsiaTheme="minorHAnsi" w:hAnsiTheme="minorHAnsi" w:cstheme="minorBidi"/>
          <w:b/>
          <w:szCs w:val="22"/>
          <w:lang w:eastAsia="en-US"/>
        </w:rPr>
        <w:t>Compte-rendu sommaire</w:t>
      </w:r>
    </w:p>
    <w:p w14:paraId="79FD2843" w14:textId="77777777" w:rsidR="00B96CD2" w:rsidRPr="00B96CD2" w:rsidRDefault="00B96CD2" w:rsidP="00B96CD2">
      <w:pPr>
        <w:spacing w:after="160" w:line="259" w:lineRule="auto"/>
        <w:rPr>
          <w:rFonts w:ascii="Calibri" w:eastAsia="Calibri" w:hAnsi="Calibri"/>
          <w:color w:val="000000"/>
          <w:sz w:val="18"/>
          <w:szCs w:val="14"/>
          <w:lang w:eastAsia="en-US"/>
        </w:rPr>
      </w:pPr>
      <w:bookmarkStart w:id="0" w:name="_Hlk2933353"/>
      <w:r w:rsidRPr="00B96CD2">
        <w:rPr>
          <w:rFonts w:ascii="Calibri" w:eastAsia="Calibri" w:hAnsi="Calibri"/>
          <w:color w:val="000000"/>
          <w:sz w:val="18"/>
          <w:szCs w:val="14"/>
          <w:lang w:eastAsia="en-US"/>
        </w:rPr>
        <w:t>L’an deux mil vingt, le vingt-trois du mois de janvier, le Conseil Municipal de la Commune de BOURBON-LANCY s'est réuni en session ordinaire sous la présidence de Mme Edith GUEUGNEAU, Maire, en suite de la convocation faite le seize janvier 2020 en application de l'article L. 2121-10 du Code Général des Collectivités Territoriales.</w:t>
      </w:r>
    </w:p>
    <w:bookmarkEnd w:id="0"/>
    <w:p w14:paraId="7FFE82CE" w14:textId="72054FBC" w:rsidR="00B96CD2" w:rsidRPr="00B96CD2" w:rsidRDefault="00B96CD2" w:rsidP="00B96CD2">
      <w:pPr>
        <w:spacing w:after="160" w:line="259" w:lineRule="auto"/>
        <w:rPr>
          <w:rFonts w:ascii="Calibri" w:eastAsia="Calibri" w:hAnsi="Calibri"/>
          <w:color w:val="000000"/>
          <w:sz w:val="18"/>
          <w:szCs w:val="14"/>
          <w:lang w:eastAsia="en-US"/>
        </w:rPr>
      </w:pPr>
      <w:r w:rsidRPr="00B96CD2">
        <w:rPr>
          <w:rFonts w:ascii="Calibri" w:eastAsia="Calibri" w:hAnsi="Calibri"/>
          <w:color w:val="000000"/>
          <w:sz w:val="18"/>
          <w:szCs w:val="14"/>
          <w:u w:val="single"/>
          <w:lang w:eastAsia="en-US"/>
        </w:rPr>
        <w:t>Présents</w:t>
      </w:r>
      <w:r w:rsidRPr="00B96CD2">
        <w:rPr>
          <w:rFonts w:ascii="Calibri" w:eastAsia="Calibri" w:hAnsi="Calibri"/>
          <w:color w:val="000000"/>
          <w:sz w:val="18"/>
          <w:szCs w:val="14"/>
          <w:lang w:eastAsia="en-US"/>
        </w:rPr>
        <w:t xml:space="preserve"> : Mme GUEUGNEAU, Maire, M. RAYMOND</w:t>
      </w:r>
      <w:r>
        <w:rPr>
          <w:rFonts w:ascii="Calibri" w:eastAsia="Calibri" w:hAnsi="Calibri"/>
          <w:color w:val="000000"/>
          <w:sz w:val="18"/>
          <w:szCs w:val="14"/>
          <w:lang w:eastAsia="en-US"/>
        </w:rPr>
        <w:t xml:space="preserve"> (sauf 6.1)</w:t>
      </w:r>
      <w:r w:rsidRPr="00B96CD2">
        <w:rPr>
          <w:rFonts w:ascii="Calibri" w:eastAsia="Calibri" w:hAnsi="Calibri"/>
          <w:color w:val="000000"/>
          <w:sz w:val="18"/>
          <w:szCs w:val="14"/>
          <w:lang w:eastAsia="en-US"/>
        </w:rPr>
        <w:t>, Mme HUCHET, M. CENARD, Mme BRENON, M. BRIGAUD, Mme DUCROIZET, M. JACOB, Mme COURTIAL Adjoints – M. BAJAUD, Mme BERNARDIN</w:t>
      </w:r>
      <w:r>
        <w:rPr>
          <w:rFonts w:ascii="Calibri" w:eastAsia="Calibri" w:hAnsi="Calibri"/>
          <w:color w:val="000000"/>
          <w:sz w:val="18"/>
          <w:szCs w:val="14"/>
          <w:lang w:eastAsia="en-US"/>
        </w:rPr>
        <w:t xml:space="preserve"> (à partir 3.3)</w:t>
      </w:r>
      <w:r w:rsidRPr="00B96CD2">
        <w:rPr>
          <w:rFonts w:ascii="Calibri" w:eastAsia="Calibri" w:hAnsi="Calibri"/>
          <w:color w:val="000000"/>
          <w:sz w:val="18"/>
          <w:szCs w:val="14"/>
          <w:lang w:eastAsia="en-US"/>
        </w:rPr>
        <w:t>, M. CHARBONNIER, M. DRAPIER, Mme FORET, Mme GOURY, Mme GRIVOT</w:t>
      </w:r>
      <w:r>
        <w:rPr>
          <w:rFonts w:ascii="Calibri" w:eastAsia="Calibri" w:hAnsi="Calibri"/>
          <w:color w:val="000000"/>
          <w:sz w:val="18"/>
          <w:szCs w:val="14"/>
          <w:lang w:eastAsia="en-US"/>
        </w:rPr>
        <w:t xml:space="preserve"> (sauf 5.14)</w:t>
      </w:r>
      <w:r w:rsidRPr="00B96CD2">
        <w:rPr>
          <w:rFonts w:ascii="Calibri" w:eastAsia="Calibri" w:hAnsi="Calibri"/>
          <w:color w:val="000000"/>
          <w:sz w:val="18"/>
          <w:szCs w:val="14"/>
          <w:lang w:eastAsia="en-US"/>
        </w:rPr>
        <w:t>, M. GRONFIER, M. LOUIS, Mme NICOLAS, M. MARGOTTON, Mme MARION, Mme PACOT, Conseillers Municipaux.</w:t>
      </w:r>
    </w:p>
    <w:p w14:paraId="61ED0B66" w14:textId="40F8C1A9" w:rsidR="00B96CD2" w:rsidRPr="00B96CD2" w:rsidRDefault="00B96CD2" w:rsidP="00B96CD2">
      <w:pPr>
        <w:spacing w:after="160" w:line="259" w:lineRule="auto"/>
        <w:rPr>
          <w:rFonts w:ascii="Calibri" w:eastAsia="Calibri" w:hAnsi="Calibri"/>
          <w:color w:val="000000"/>
          <w:sz w:val="18"/>
          <w:szCs w:val="14"/>
          <w:lang w:eastAsia="en-US"/>
        </w:rPr>
      </w:pPr>
      <w:r w:rsidRPr="00B96CD2">
        <w:rPr>
          <w:rFonts w:ascii="Calibri" w:eastAsia="Calibri" w:hAnsi="Calibri"/>
          <w:color w:val="000000"/>
          <w:sz w:val="18"/>
          <w:szCs w:val="14"/>
          <w:u w:val="single"/>
          <w:lang w:eastAsia="en-US"/>
        </w:rPr>
        <w:t>Représentés </w:t>
      </w:r>
      <w:r w:rsidRPr="00B96CD2">
        <w:rPr>
          <w:rFonts w:ascii="Calibri" w:eastAsia="Calibri" w:hAnsi="Calibri"/>
          <w:color w:val="000000"/>
          <w:sz w:val="18"/>
          <w:szCs w:val="14"/>
          <w:lang w:eastAsia="en-US"/>
        </w:rPr>
        <w:t>: M. PACAUD à Mme BRENON,</w:t>
      </w:r>
      <w:r>
        <w:rPr>
          <w:rFonts w:ascii="Calibri" w:eastAsia="Calibri" w:hAnsi="Calibri"/>
          <w:color w:val="000000"/>
          <w:sz w:val="18"/>
          <w:szCs w:val="14"/>
          <w:lang w:eastAsia="en-US"/>
        </w:rPr>
        <w:t xml:space="preserve"> </w:t>
      </w:r>
    </w:p>
    <w:p w14:paraId="5DDB3DEA" w14:textId="10DA9235" w:rsidR="00B96CD2" w:rsidRPr="00B96CD2" w:rsidRDefault="00B96CD2" w:rsidP="00B96CD2">
      <w:pPr>
        <w:spacing w:after="160" w:line="259" w:lineRule="auto"/>
        <w:rPr>
          <w:rFonts w:ascii="Calibri" w:eastAsia="Calibri" w:hAnsi="Calibri"/>
          <w:color w:val="000000"/>
          <w:sz w:val="18"/>
          <w:szCs w:val="14"/>
          <w:lang w:eastAsia="en-US"/>
        </w:rPr>
      </w:pPr>
      <w:r w:rsidRPr="00B96CD2">
        <w:rPr>
          <w:rFonts w:ascii="Calibri" w:eastAsia="Calibri" w:hAnsi="Calibri"/>
          <w:color w:val="000000"/>
          <w:sz w:val="18"/>
          <w:szCs w:val="14"/>
          <w:u w:val="single"/>
          <w:lang w:eastAsia="en-US"/>
        </w:rPr>
        <w:t>Excusés</w:t>
      </w:r>
      <w:r w:rsidRPr="00B96CD2">
        <w:rPr>
          <w:rFonts w:ascii="Calibri" w:eastAsia="Calibri" w:hAnsi="Calibri"/>
          <w:color w:val="000000"/>
          <w:sz w:val="18"/>
          <w:szCs w:val="14"/>
          <w:lang w:eastAsia="en-US"/>
        </w:rPr>
        <w:t xml:space="preserve"> : </w:t>
      </w:r>
      <w:r>
        <w:rPr>
          <w:rFonts w:ascii="Calibri" w:eastAsia="Calibri" w:hAnsi="Calibri"/>
          <w:color w:val="000000"/>
          <w:sz w:val="18"/>
          <w:szCs w:val="14"/>
          <w:lang w:eastAsia="en-US"/>
        </w:rPr>
        <w:t xml:space="preserve">Mme BERNARDIN (jusqu’à 3.2), </w:t>
      </w:r>
      <w:r w:rsidRPr="00B96CD2">
        <w:rPr>
          <w:rFonts w:ascii="Calibri" w:eastAsia="Calibri" w:hAnsi="Calibri"/>
          <w:color w:val="000000"/>
          <w:sz w:val="18"/>
          <w:szCs w:val="14"/>
          <w:lang w:eastAsia="en-US"/>
        </w:rPr>
        <w:t>Mme ELHARAT, M. FERREIRA, M. MEYER, Mme ALFANO, Mme MAILLOT, M. STANIO, Conseillers Municipaux</w:t>
      </w:r>
    </w:p>
    <w:p w14:paraId="2A3FB556" w14:textId="5ACC9B6C" w:rsidR="00CD37C8" w:rsidRPr="00B96CD2" w:rsidRDefault="00B96CD2" w:rsidP="007F3972">
      <w:pPr>
        <w:spacing w:after="160" w:line="259" w:lineRule="auto"/>
        <w:rPr>
          <w:rFonts w:ascii="Calibri" w:eastAsia="Calibri" w:hAnsi="Calibri"/>
          <w:color w:val="000000"/>
          <w:sz w:val="18"/>
          <w:szCs w:val="14"/>
          <w:lang w:eastAsia="en-US"/>
        </w:rPr>
      </w:pPr>
      <w:r w:rsidRPr="00B96CD2">
        <w:rPr>
          <w:rFonts w:ascii="Calibri" w:eastAsia="Calibri" w:hAnsi="Calibri"/>
          <w:color w:val="000000"/>
          <w:sz w:val="18"/>
          <w:szCs w:val="14"/>
          <w:u w:val="single"/>
          <w:lang w:eastAsia="en-US"/>
        </w:rPr>
        <w:t>Secrétaire de séance</w:t>
      </w:r>
      <w:r w:rsidRPr="00B96CD2">
        <w:rPr>
          <w:rFonts w:ascii="Calibri" w:eastAsia="Calibri" w:hAnsi="Calibri"/>
          <w:color w:val="000000"/>
          <w:sz w:val="18"/>
          <w:szCs w:val="14"/>
          <w:lang w:eastAsia="en-US"/>
        </w:rPr>
        <w:t xml:space="preserve"> : Monsieur JACOB, adjoint</w:t>
      </w:r>
    </w:p>
    <w:p w14:paraId="57D322E4" w14:textId="60EE1F9D" w:rsidR="007F3972" w:rsidRDefault="008563E0" w:rsidP="00CD37C8">
      <w:pPr>
        <w:spacing w:after="160" w:line="259" w:lineRule="auto"/>
        <w:jc w:val="center"/>
        <w:rPr>
          <w:rFonts w:asciiTheme="minorHAnsi" w:eastAsiaTheme="minorHAnsi" w:hAnsiTheme="minorHAnsi" w:cstheme="minorBidi"/>
          <w:sz w:val="22"/>
          <w:szCs w:val="22"/>
          <w:lang w:eastAsia="en-US"/>
        </w:rPr>
      </w:pPr>
      <w:r w:rsidRPr="008563E0">
        <w:rPr>
          <w:rFonts w:asciiTheme="minorHAnsi" w:eastAsiaTheme="minorHAnsi" w:hAnsiTheme="minorHAnsi" w:cstheme="minorBidi"/>
          <w:sz w:val="22"/>
          <w:szCs w:val="22"/>
          <w:lang w:eastAsia="en-US"/>
        </w:rPr>
        <w:t>****</w:t>
      </w:r>
    </w:p>
    <w:p w14:paraId="4D0589BA" w14:textId="57833048" w:rsidR="007F3972" w:rsidRPr="008563E0" w:rsidRDefault="007F3972" w:rsidP="007F3972">
      <w:pPr>
        <w:spacing w:after="160" w:line="259" w:lineRule="auto"/>
        <w:rPr>
          <w:rFonts w:asciiTheme="minorHAnsi" w:eastAsiaTheme="minorHAnsi" w:hAnsiTheme="minorHAnsi" w:cstheme="minorBidi"/>
          <w:sz w:val="20"/>
          <w:szCs w:val="22"/>
          <w:lang w:eastAsia="en-US"/>
        </w:rPr>
      </w:pPr>
      <w:r w:rsidRPr="008563E0">
        <w:rPr>
          <w:rFonts w:asciiTheme="minorHAnsi" w:eastAsiaTheme="minorHAnsi" w:hAnsiTheme="minorHAnsi" w:cstheme="minorBidi"/>
          <w:sz w:val="20"/>
          <w:szCs w:val="22"/>
          <w:lang w:eastAsia="en-US"/>
        </w:rPr>
        <w:t xml:space="preserve">Madame la Maire ouvre la séance du conseil municipal à 19h00 et procède à l’appel nominal des conseillers municipaux. </w:t>
      </w:r>
    </w:p>
    <w:p w14:paraId="68818D9E" w14:textId="77777777" w:rsidR="007F3972" w:rsidRPr="008563E0" w:rsidRDefault="007F3972" w:rsidP="007F3972">
      <w:pPr>
        <w:spacing w:after="160" w:line="259" w:lineRule="auto"/>
        <w:rPr>
          <w:rFonts w:asciiTheme="minorHAnsi" w:eastAsiaTheme="minorHAnsi" w:hAnsiTheme="minorHAnsi" w:cstheme="minorBidi"/>
          <w:sz w:val="20"/>
          <w:szCs w:val="22"/>
          <w:lang w:eastAsia="en-US"/>
        </w:rPr>
      </w:pPr>
      <w:r w:rsidRPr="008563E0">
        <w:rPr>
          <w:rFonts w:asciiTheme="minorHAnsi" w:eastAsiaTheme="minorHAnsi" w:hAnsiTheme="minorHAnsi" w:cstheme="minorBidi"/>
          <w:sz w:val="20"/>
          <w:szCs w:val="22"/>
          <w:lang w:eastAsia="en-US"/>
        </w:rPr>
        <w:t xml:space="preserve">Le quorum étant atteint, le conseil municipal peut débuter. </w:t>
      </w:r>
    </w:p>
    <w:p w14:paraId="4D22D990" w14:textId="77777777" w:rsidR="007F3972" w:rsidRPr="008563E0" w:rsidRDefault="007F3972" w:rsidP="007F3972">
      <w:pPr>
        <w:spacing w:after="160" w:line="259" w:lineRule="auto"/>
        <w:jc w:val="center"/>
        <w:rPr>
          <w:rFonts w:asciiTheme="minorHAnsi" w:eastAsiaTheme="minorHAnsi" w:hAnsiTheme="minorHAnsi" w:cstheme="minorBidi"/>
          <w:sz w:val="20"/>
          <w:szCs w:val="22"/>
          <w:lang w:eastAsia="en-US"/>
        </w:rPr>
      </w:pPr>
      <w:r w:rsidRPr="008563E0">
        <w:rPr>
          <w:rFonts w:asciiTheme="minorHAnsi" w:eastAsiaTheme="minorHAnsi" w:hAnsiTheme="minorHAnsi" w:cstheme="minorBidi"/>
          <w:sz w:val="20"/>
          <w:szCs w:val="22"/>
          <w:lang w:eastAsia="en-US"/>
        </w:rPr>
        <w:t>****</w:t>
      </w:r>
    </w:p>
    <w:p w14:paraId="3DAE2084" w14:textId="44270CCC" w:rsidR="00CD37C8" w:rsidRDefault="007F3972" w:rsidP="00CD37C8">
      <w:pPr>
        <w:spacing w:after="160" w:line="259" w:lineRule="auto"/>
        <w:jc w:val="left"/>
        <w:rPr>
          <w:rFonts w:asciiTheme="minorHAnsi" w:eastAsiaTheme="minorHAnsi" w:hAnsiTheme="minorHAnsi" w:cstheme="minorBidi"/>
          <w:color w:val="000000" w:themeColor="text1"/>
          <w:sz w:val="20"/>
          <w:szCs w:val="22"/>
          <w:lang w:eastAsia="en-US"/>
        </w:rPr>
      </w:pPr>
      <w:r w:rsidRPr="008563E0">
        <w:rPr>
          <w:rFonts w:asciiTheme="minorHAnsi" w:eastAsiaTheme="minorHAnsi" w:hAnsiTheme="minorHAnsi" w:cstheme="minorBidi"/>
          <w:b/>
          <w:color w:val="000000" w:themeColor="text1"/>
          <w:sz w:val="20"/>
          <w:szCs w:val="22"/>
          <w:lang w:eastAsia="en-US"/>
        </w:rPr>
        <w:t xml:space="preserve">Approbation du procès-verbal du conseil municipal en date du </w:t>
      </w:r>
      <w:r w:rsidR="00B96CD2">
        <w:rPr>
          <w:rFonts w:asciiTheme="minorHAnsi" w:eastAsiaTheme="minorHAnsi" w:hAnsiTheme="minorHAnsi" w:cstheme="minorBidi"/>
          <w:b/>
          <w:color w:val="000000" w:themeColor="text1"/>
          <w:sz w:val="20"/>
          <w:szCs w:val="22"/>
          <w:lang w:eastAsia="en-US"/>
        </w:rPr>
        <w:t xml:space="preserve">03 décembre </w:t>
      </w:r>
      <w:r w:rsidRPr="008563E0">
        <w:rPr>
          <w:rFonts w:asciiTheme="minorHAnsi" w:eastAsiaTheme="minorHAnsi" w:hAnsiTheme="minorHAnsi" w:cstheme="minorBidi"/>
          <w:b/>
          <w:color w:val="000000" w:themeColor="text1"/>
          <w:sz w:val="20"/>
          <w:szCs w:val="22"/>
          <w:lang w:eastAsia="en-US"/>
        </w:rPr>
        <w:t>2019.</w:t>
      </w:r>
      <w:r w:rsidR="00CD37C8" w:rsidRPr="00CD37C8">
        <w:rPr>
          <w:rFonts w:asciiTheme="minorHAnsi" w:eastAsiaTheme="minorHAnsi" w:hAnsiTheme="minorHAnsi" w:cstheme="minorBidi"/>
          <w:color w:val="000000" w:themeColor="text1"/>
          <w:sz w:val="20"/>
          <w:szCs w:val="22"/>
          <w:lang w:eastAsia="en-US"/>
        </w:rPr>
        <w:t xml:space="preserve"> </w:t>
      </w:r>
    </w:p>
    <w:p w14:paraId="54437C0B" w14:textId="42931DB7" w:rsidR="00CD37C8" w:rsidRDefault="00CD37C8" w:rsidP="00CD37C8">
      <w:pPr>
        <w:spacing w:after="160" w:line="259" w:lineRule="auto"/>
        <w:jc w:val="left"/>
        <w:rPr>
          <w:rFonts w:asciiTheme="minorHAnsi" w:eastAsiaTheme="minorHAnsi" w:hAnsiTheme="minorHAnsi" w:cstheme="minorBidi"/>
          <w:color w:val="000000" w:themeColor="text1"/>
          <w:sz w:val="20"/>
          <w:szCs w:val="22"/>
          <w:lang w:eastAsia="en-US"/>
        </w:rPr>
      </w:pPr>
      <w:r w:rsidRPr="008563E0">
        <w:rPr>
          <w:rFonts w:asciiTheme="minorHAnsi" w:eastAsiaTheme="minorHAnsi" w:hAnsiTheme="minorHAnsi" w:cstheme="minorBidi"/>
          <w:color w:val="000000" w:themeColor="text1"/>
          <w:sz w:val="20"/>
          <w:szCs w:val="22"/>
          <w:lang w:eastAsia="en-US"/>
        </w:rPr>
        <w:t xml:space="preserve">Madame la Maire soumet à l’approbation le procès-verbal du conseil municipal en date du </w:t>
      </w:r>
      <w:r w:rsidR="00B96CD2">
        <w:rPr>
          <w:rFonts w:asciiTheme="minorHAnsi" w:eastAsiaTheme="minorHAnsi" w:hAnsiTheme="minorHAnsi" w:cstheme="minorBidi"/>
          <w:color w:val="000000" w:themeColor="text1"/>
          <w:sz w:val="20"/>
          <w:szCs w:val="22"/>
          <w:lang w:eastAsia="en-US"/>
        </w:rPr>
        <w:t>03 décembre</w:t>
      </w:r>
      <w:r w:rsidRPr="008563E0">
        <w:rPr>
          <w:rFonts w:asciiTheme="minorHAnsi" w:eastAsiaTheme="minorHAnsi" w:hAnsiTheme="minorHAnsi" w:cstheme="minorBidi"/>
          <w:color w:val="000000" w:themeColor="text1"/>
          <w:sz w:val="20"/>
          <w:szCs w:val="22"/>
          <w:lang w:eastAsia="en-US"/>
        </w:rPr>
        <w:t xml:space="preserve"> 2019. </w:t>
      </w:r>
    </w:p>
    <w:p w14:paraId="20E7CD4C" w14:textId="676A8CC8" w:rsidR="00EB6481" w:rsidRDefault="00EB6481" w:rsidP="00EB6481">
      <w:pPr>
        <w:pStyle w:val="Paragraphedeliste"/>
        <w:numPr>
          <w:ilvl w:val="0"/>
          <w:numId w:val="19"/>
        </w:numPr>
        <w:spacing w:after="160" w:line="259" w:lineRule="auto"/>
        <w:jc w:val="left"/>
        <w:rPr>
          <w:rFonts w:asciiTheme="minorHAnsi" w:eastAsiaTheme="minorHAnsi" w:hAnsiTheme="minorHAnsi" w:cstheme="minorBidi"/>
          <w:b/>
          <w:bCs/>
          <w:color w:val="000000" w:themeColor="text1"/>
          <w:sz w:val="20"/>
          <w:szCs w:val="22"/>
          <w:lang w:eastAsia="en-US"/>
        </w:rPr>
      </w:pPr>
      <w:r w:rsidRPr="00EB6481">
        <w:rPr>
          <w:rFonts w:asciiTheme="minorHAnsi" w:eastAsiaTheme="minorHAnsi" w:hAnsiTheme="minorHAnsi" w:cstheme="minorBidi"/>
          <w:b/>
          <w:bCs/>
          <w:color w:val="000000" w:themeColor="text1"/>
          <w:sz w:val="20"/>
          <w:szCs w:val="22"/>
          <w:lang w:eastAsia="en-US"/>
        </w:rPr>
        <w:t>Approbation à l’unanimité des membres présents et représentés</w:t>
      </w:r>
    </w:p>
    <w:p w14:paraId="7DA7C87E" w14:textId="28C382EF" w:rsidR="00EB6481" w:rsidRDefault="00EB6481" w:rsidP="00EB6481">
      <w:pPr>
        <w:rPr>
          <w:rFonts w:asciiTheme="minorHAnsi" w:eastAsiaTheme="minorHAnsi" w:hAnsiTheme="minorHAnsi" w:cstheme="minorBidi"/>
          <w:b/>
          <w:bCs/>
          <w:color w:val="000000" w:themeColor="text1"/>
          <w:sz w:val="20"/>
          <w:szCs w:val="22"/>
          <w:lang w:eastAsia="en-US"/>
        </w:rPr>
      </w:pPr>
    </w:p>
    <w:p w14:paraId="09E77251" w14:textId="6EAE323C" w:rsidR="00EB6481" w:rsidRDefault="00EB6481" w:rsidP="00EB6481">
      <w:pPr>
        <w:spacing w:after="160" w:line="259" w:lineRule="auto"/>
        <w:jc w:val="left"/>
        <w:rPr>
          <w:rFonts w:asciiTheme="minorHAnsi" w:eastAsiaTheme="minorHAnsi" w:hAnsiTheme="minorHAnsi" w:cstheme="minorBidi"/>
          <w:b/>
          <w:sz w:val="20"/>
          <w:szCs w:val="22"/>
          <w:lang w:eastAsia="en-US"/>
        </w:rPr>
      </w:pPr>
      <w:r w:rsidRPr="00C868A8">
        <w:rPr>
          <w:rFonts w:asciiTheme="minorHAnsi" w:eastAsiaTheme="minorHAnsi" w:hAnsiTheme="minorHAnsi" w:cstheme="minorBidi"/>
          <w:b/>
          <w:sz w:val="20"/>
          <w:szCs w:val="22"/>
          <w:lang w:eastAsia="en-US"/>
        </w:rPr>
        <w:t>Informations sur l</w:t>
      </w:r>
      <w:r w:rsidR="00E77CF5">
        <w:rPr>
          <w:rFonts w:asciiTheme="minorHAnsi" w:eastAsiaTheme="minorHAnsi" w:hAnsiTheme="minorHAnsi" w:cstheme="minorBidi"/>
          <w:b/>
          <w:sz w:val="20"/>
          <w:szCs w:val="22"/>
          <w:lang w:eastAsia="en-US"/>
        </w:rPr>
        <w:t>es</w:t>
      </w:r>
      <w:r w:rsidRPr="00C868A8">
        <w:rPr>
          <w:rFonts w:asciiTheme="minorHAnsi" w:eastAsiaTheme="minorHAnsi" w:hAnsiTheme="minorHAnsi" w:cstheme="minorBidi"/>
          <w:b/>
          <w:sz w:val="20"/>
          <w:szCs w:val="22"/>
          <w:lang w:eastAsia="en-US"/>
        </w:rPr>
        <w:t xml:space="preserve"> décision</w:t>
      </w:r>
      <w:r w:rsidR="00E77CF5">
        <w:rPr>
          <w:rFonts w:asciiTheme="minorHAnsi" w:eastAsiaTheme="minorHAnsi" w:hAnsiTheme="minorHAnsi" w:cstheme="minorBidi"/>
          <w:b/>
          <w:sz w:val="20"/>
          <w:szCs w:val="22"/>
          <w:lang w:eastAsia="en-US"/>
        </w:rPr>
        <w:t>s</w:t>
      </w:r>
      <w:r w:rsidRPr="00C868A8">
        <w:rPr>
          <w:rFonts w:asciiTheme="minorHAnsi" w:eastAsiaTheme="minorHAnsi" w:hAnsiTheme="minorHAnsi" w:cstheme="minorBidi"/>
          <w:b/>
          <w:sz w:val="20"/>
          <w:szCs w:val="22"/>
          <w:lang w:eastAsia="en-US"/>
        </w:rPr>
        <w:t xml:space="preserve"> du Maire prise</w:t>
      </w:r>
      <w:r w:rsidR="00E77CF5">
        <w:rPr>
          <w:rFonts w:asciiTheme="minorHAnsi" w:eastAsiaTheme="minorHAnsi" w:hAnsiTheme="minorHAnsi" w:cstheme="minorBidi"/>
          <w:b/>
          <w:sz w:val="20"/>
          <w:szCs w:val="22"/>
          <w:lang w:eastAsia="en-US"/>
        </w:rPr>
        <w:t>s</w:t>
      </w:r>
      <w:r w:rsidRPr="00C868A8">
        <w:rPr>
          <w:rFonts w:asciiTheme="minorHAnsi" w:eastAsiaTheme="minorHAnsi" w:hAnsiTheme="minorHAnsi" w:cstheme="minorBidi"/>
          <w:b/>
          <w:sz w:val="20"/>
          <w:szCs w:val="22"/>
          <w:lang w:eastAsia="en-US"/>
        </w:rPr>
        <w:t xml:space="preserve"> par délégation</w:t>
      </w:r>
    </w:p>
    <w:p w14:paraId="6F82D9B9" w14:textId="77777777" w:rsidR="00EB6481" w:rsidRPr="00EB6481" w:rsidRDefault="00EB6481" w:rsidP="00EB6481">
      <w:pPr>
        <w:rPr>
          <w:rFonts w:eastAsiaTheme="minorHAnsi"/>
          <w:lang w:eastAsia="en-US"/>
        </w:rPr>
      </w:pPr>
    </w:p>
    <w:tbl>
      <w:tblPr>
        <w:tblpPr w:leftFromText="141" w:rightFromText="141" w:vertAnchor="page" w:horzAnchor="margin" w:tblpY="9256"/>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889"/>
        <w:gridCol w:w="6757"/>
      </w:tblGrid>
      <w:tr w:rsidR="00B96CD2" w:rsidRPr="007F3972" w14:paraId="16FCD031" w14:textId="77777777" w:rsidTr="00B96CD2">
        <w:tc>
          <w:tcPr>
            <w:tcW w:w="1280" w:type="dxa"/>
          </w:tcPr>
          <w:p w14:paraId="233D73E7" w14:textId="554963CE" w:rsidR="00B96CD2" w:rsidRPr="007F3972" w:rsidRDefault="00B96CD2" w:rsidP="00B96CD2">
            <w:pPr>
              <w:autoSpaceDE w:val="0"/>
              <w:autoSpaceDN w:val="0"/>
              <w:adjustRightInd w:val="0"/>
              <w:ind w:right="57"/>
              <w:rPr>
                <w:rFonts w:ascii="Calibri" w:eastAsia="Calibri" w:hAnsi="Calibri" w:cs="Calibri"/>
                <w:color w:val="000000"/>
                <w:sz w:val="20"/>
                <w:szCs w:val="20"/>
              </w:rPr>
            </w:pPr>
            <w:r>
              <w:rPr>
                <w:rFonts w:ascii="Calibri" w:eastAsia="Calibri" w:hAnsi="Calibri" w:cs="Calibri"/>
                <w:color w:val="000000"/>
                <w:sz w:val="20"/>
                <w:szCs w:val="20"/>
              </w:rPr>
              <w:lastRenderedPageBreak/>
              <w:t>26</w:t>
            </w:r>
            <w:r w:rsidRPr="007F3972">
              <w:rPr>
                <w:rFonts w:ascii="Calibri" w:eastAsia="Calibri" w:hAnsi="Calibri" w:cs="Calibri"/>
                <w:color w:val="000000"/>
                <w:sz w:val="20"/>
                <w:szCs w:val="20"/>
              </w:rPr>
              <w:t>/11/2019</w:t>
            </w:r>
          </w:p>
        </w:tc>
        <w:tc>
          <w:tcPr>
            <w:tcW w:w="889" w:type="dxa"/>
          </w:tcPr>
          <w:p w14:paraId="07941CAB" w14:textId="77777777" w:rsidR="00B96CD2" w:rsidRPr="007F3972" w:rsidRDefault="00B96CD2" w:rsidP="00B96CD2">
            <w:pPr>
              <w:autoSpaceDE w:val="0"/>
              <w:autoSpaceDN w:val="0"/>
              <w:adjustRightInd w:val="0"/>
              <w:jc w:val="center"/>
              <w:rPr>
                <w:rFonts w:ascii="Calibri" w:eastAsia="Calibri" w:hAnsi="Calibri" w:cs="Calibri"/>
                <w:b/>
                <w:color w:val="000000"/>
                <w:sz w:val="20"/>
                <w:szCs w:val="20"/>
              </w:rPr>
            </w:pPr>
            <w:r w:rsidRPr="007F3972">
              <w:rPr>
                <w:rFonts w:ascii="Calibri" w:eastAsia="Calibri" w:hAnsi="Calibri" w:cs="Calibri"/>
                <w:b/>
                <w:color w:val="000000"/>
                <w:sz w:val="20"/>
                <w:szCs w:val="20"/>
              </w:rPr>
              <w:t>0</w:t>
            </w:r>
            <w:r>
              <w:rPr>
                <w:rFonts w:ascii="Calibri" w:eastAsia="Calibri" w:hAnsi="Calibri" w:cs="Calibri"/>
                <w:b/>
                <w:color w:val="000000"/>
                <w:sz w:val="20"/>
                <w:szCs w:val="20"/>
              </w:rPr>
              <w:t>41</w:t>
            </w:r>
          </w:p>
        </w:tc>
        <w:tc>
          <w:tcPr>
            <w:tcW w:w="6757" w:type="dxa"/>
          </w:tcPr>
          <w:p w14:paraId="581C84FE" w14:textId="77777777" w:rsidR="00B96CD2" w:rsidRDefault="00B96CD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Attribution du marché de construction d’une couverture de bassin, d’un escalier, d’une rampe d’accessibilité et d’un local de stockage à destination du centre de remise en forme </w:t>
            </w:r>
          </w:p>
          <w:p w14:paraId="5926D8F1" w14:textId="77777777" w:rsidR="00B96CD2" w:rsidRDefault="00B96CD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Le marché est attribué comme suit : </w:t>
            </w:r>
          </w:p>
          <w:p w14:paraId="425D7921" w14:textId="77777777" w:rsidR="00B96CD2" w:rsidRPr="00B96CD2" w:rsidRDefault="00B96CD2" w:rsidP="00B96CD2">
            <w:pPr>
              <w:autoSpaceDE w:val="0"/>
              <w:autoSpaceDN w:val="0"/>
              <w:adjustRightInd w:val="0"/>
              <w:jc w:val="left"/>
              <w:rPr>
                <w:rFonts w:ascii="Calibri" w:eastAsia="Calibri" w:hAnsi="Calibri" w:cs="Calibri"/>
                <w:sz w:val="20"/>
                <w:szCs w:val="20"/>
              </w:rPr>
            </w:pPr>
            <w:r w:rsidRPr="00B96CD2">
              <w:rPr>
                <w:rFonts w:ascii="Calibri" w:eastAsia="Calibri" w:hAnsi="Calibri" w:cs="Calibri"/>
                <w:noProof/>
                <w:sz w:val="20"/>
                <w:szCs w:val="20"/>
              </w:rPr>
              <w:drawing>
                <wp:inline distT="0" distB="0" distL="0" distR="0" wp14:anchorId="3DBF2D38" wp14:editId="6A369861">
                  <wp:extent cx="4152900" cy="3152775"/>
                  <wp:effectExtent l="19050" t="19050" r="19050" b="285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3152775"/>
                          </a:xfrm>
                          <a:prstGeom prst="rect">
                            <a:avLst/>
                          </a:prstGeom>
                          <a:noFill/>
                          <a:ln w="3175">
                            <a:solidFill>
                              <a:schemeClr val="tx1"/>
                            </a:solidFill>
                          </a:ln>
                        </pic:spPr>
                      </pic:pic>
                    </a:graphicData>
                  </a:graphic>
                </wp:inline>
              </w:drawing>
            </w:r>
          </w:p>
        </w:tc>
      </w:tr>
      <w:tr w:rsidR="00B96CD2" w:rsidRPr="007F3972" w14:paraId="7D7E90DE" w14:textId="77777777" w:rsidTr="00B96CD2">
        <w:tc>
          <w:tcPr>
            <w:tcW w:w="1280" w:type="dxa"/>
          </w:tcPr>
          <w:p w14:paraId="7BCB9C2C" w14:textId="0DB30575" w:rsidR="00B96CD2" w:rsidRPr="007F3972" w:rsidRDefault="00B96CD2"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09/12</w:t>
            </w:r>
            <w:r w:rsidRPr="007F3972">
              <w:rPr>
                <w:rFonts w:ascii="Calibri" w:eastAsia="Calibri" w:hAnsi="Calibri" w:cs="Calibri"/>
                <w:color w:val="000000"/>
                <w:sz w:val="20"/>
                <w:szCs w:val="20"/>
              </w:rPr>
              <w:t>/2019</w:t>
            </w:r>
          </w:p>
        </w:tc>
        <w:tc>
          <w:tcPr>
            <w:tcW w:w="889" w:type="dxa"/>
          </w:tcPr>
          <w:p w14:paraId="4D3342EA" w14:textId="13DCEAC4" w:rsidR="00B96CD2" w:rsidRPr="007F3972" w:rsidRDefault="00B96CD2" w:rsidP="00B96CD2">
            <w:pPr>
              <w:autoSpaceDE w:val="0"/>
              <w:autoSpaceDN w:val="0"/>
              <w:adjustRightInd w:val="0"/>
              <w:jc w:val="center"/>
              <w:rPr>
                <w:rFonts w:ascii="Calibri" w:eastAsia="Calibri" w:hAnsi="Calibri" w:cs="Calibri"/>
                <w:b/>
                <w:color w:val="000000"/>
                <w:sz w:val="20"/>
                <w:szCs w:val="20"/>
              </w:rPr>
            </w:pPr>
            <w:r w:rsidRPr="007F3972">
              <w:rPr>
                <w:rFonts w:ascii="Calibri" w:eastAsia="Calibri" w:hAnsi="Calibri" w:cs="Calibri"/>
                <w:b/>
                <w:color w:val="000000"/>
                <w:sz w:val="20"/>
                <w:szCs w:val="20"/>
              </w:rPr>
              <w:t>0</w:t>
            </w:r>
            <w:r>
              <w:rPr>
                <w:rFonts w:ascii="Calibri" w:eastAsia="Calibri" w:hAnsi="Calibri" w:cs="Calibri"/>
                <w:b/>
                <w:color w:val="000000"/>
                <w:sz w:val="20"/>
                <w:szCs w:val="20"/>
              </w:rPr>
              <w:t>42</w:t>
            </w:r>
          </w:p>
        </w:tc>
        <w:tc>
          <w:tcPr>
            <w:tcW w:w="6757" w:type="dxa"/>
          </w:tcPr>
          <w:p w14:paraId="6AC2AFA8" w14:textId="77777777" w:rsidR="00B96CD2" w:rsidRDefault="00B96CD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Remise accordée </w:t>
            </w:r>
            <w:r w:rsidR="00286782">
              <w:rPr>
                <w:rFonts w:ascii="Calibri" w:eastAsia="Calibri" w:hAnsi="Calibri" w:cs="Calibri"/>
                <w:sz w:val="20"/>
                <w:szCs w:val="20"/>
              </w:rPr>
              <w:t>sur les droits de place facturés pour utilisation du domaine public</w:t>
            </w:r>
          </w:p>
          <w:p w14:paraId="77A65637" w14:textId="77777777"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Le montant des droits de place pour utilisation du domaine public pour l’installation de terrasses </w:t>
            </w:r>
            <w:proofErr w:type="gramStart"/>
            <w:r>
              <w:rPr>
                <w:rFonts w:ascii="Calibri" w:eastAsia="Calibri" w:hAnsi="Calibri" w:cs="Calibri"/>
                <w:sz w:val="20"/>
                <w:szCs w:val="20"/>
              </w:rPr>
              <w:t>ont</w:t>
            </w:r>
            <w:proofErr w:type="gramEnd"/>
            <w:r>
              <w:rPr>
                <w:rFonts w:ascii="Calibri" w:eastAsia="Calibri" w:hAnsi="Calibri" w:cs="Calibri"/>
                <w:sz w:val="20"/>
                <w:szCs w:val="20"/>
              </w:rPr>
              <w:t xml:space="preserve"> été réduits de 25% suite aux événements qui ont compromis la saison touristique et thermale.</w:t>
            </w:r>
          </w:p>
          <w:p w14:paraId="7F9305C9" w14:textId="77777777" w:rsidR="00286782" w:rsidRDefault="00286782" w:rsidP="00B96CD2">
            <w:pPr>
              <w:autoSpaceDE w:val="0"/>
              <w:autoSpaceDN w:val="0"/>
              <w:adjustRightInd w:val="0"/>
              <w:jc w:val="left"/>
              <w:rPr>
                <w:rFonts w:ascii="Calibri" w:eastAsia="Calibri" w:hAnsi="Calibri" w:cs="Calibri"/>
                <w:sz w:val="20"/>
                <w:szCs w:val="20"/>
              </w:rPr>
            </w:pPr>
          </w:p>
          <w:p w14:paraId="51CF9D23" w14:textId="02CBF822" w:rsidR="00286782" w:rsidRDefault="00286782" w:rsidP="00B96CD2">
            <w:pPr>
              <w:autoSpaceDE w:val="0"/>
              <w:autoSpaceDN w:val="0"/>
              <w:adjustRightInd w:val="0"/>
              <w:jc w:val="left"/>
              <w:rPr>
                <w:rFonts w:ascii="Calibri" w:eastAsia="Calibri" w:hAnsi="Calibri" w:cs="Calibri"/>
                <w:sz w:val="20"/>
                <w:szCs w:val="20"/>
              </w:rPr>
            </w:pPr>
            <w:r w:rsidRPr="00286782">
              <w:rPr>
                <w:rFonts w:ascii="Calibri" w:eastAsia="Calibri" w:hAnsi="Calibri" w:cs="Calibri"/>
                <w:noProof/>
                <w:sz w:val="20"/>
                <w:szCs w:val="20"/>
              </w:rPr>
              <w:drawing>
                <wp:inline distT="0" distB="0" distL="0" distR="0" wp14:anchorId="471F3A20" wp14:editId="2E656477">
                  <wp:extent cx="4152900" cy="1924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0" cy="1924050"/>
                          </a:xfrm>
                          <a:prstGeom prst="rect">
                            <a:avLst/>
                          </a:prstGeom>
                          <a:noFill/>
                          <a:ln>
                            <a:noFill/>
                          </a:ln>
                        </pic:spPr>
                      </pic:pic>
                    </a:graphicData>
                  </a:graphic>
                </wp:inline>
              </w:drawing>
            </w:r>
          </w:p>
          <w:p w14:paraId="49953E29" w14:textId="35E504DE" w:rsidR="00286782" w:rsidRPr="007F3972" w:rsidRDefault="00286782" w:rsidP="00B96CD2">
            <w:pPr>
              <w:autoSpaceDE w:val="0"/>
              <w:autoSpaceDN w:val="0"/>
              <w:adjustRightInd w:val="0"/>
              <w:jc w:val="left"/>
              <w:rPr>
                <w:rFonts w:ascii="Calibri" w:eastAsia="Calibri" w:hAnsi="Calibri" w:cs="Calibri"/>
                <w:sz w:val="20"/>
                <w:szCs w:val="20"/>
              </w:rPr>
            </w:pPr>
          </w:p>
        </w:tc>
      </w:tr>
      <w:tr w:rsidR="00B96CD2" w:rsidRPr="007F3972" w14:paraId="0D602D86" w14:textId="77777777" w:rsidTr="00B96CD2">
        <w:tc>
          <w:tcPr>
            <w:tcW w:w="1280" w:type="dxa"/>
          </w:tcPr>
          <w:p w14:paraId="7B889D04" w14:textId="7FD91089" w:rsidR="00B96CD2" w:rsidRPr="007F3972" w:rsidRDefault="00286782"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12/12</w:t>
            </w:r>
            <w:r w:rsidR="00B96CD2" w:rsidRPr="007F3972">
              <w:rPr>
                <w:rFonts w:ascii="Calibri" w:eastAsia="Calibri" w:hAnsi="Calibri" w:cs="Calibri"/>
                <w:color w:val="000000"/>
                <w:sz w:val="20"/>
                <w:szCs w:val="20"/>
              </w:rPr>
              <w:t>/2019</w:t>
            </w:r>
          </w:p>
        </w:tc>
        <w:tc>
          <w:tcPr>
            <w:tcW w:w="889" w:type="dxa"/>
          </w:tcPr>
          <w:p w14:paraId="42FC92C5" w14:textId="668CDBF8" w:rsidR="00B96CD2" w:rsidRPr="007F3972" w:rsidRDefault="00B96CD2" w:rsidP="00B96CD2">
            <w:pPr>
              <w:autoSpaceDE w:val="0"/>
              <w:autoSpaceDN w:val="0"/>
              <w:adjustRightInd w:val="0"/>
              <w:jc w:val="center"/>
              <w:rPr>
                <w:rFonts w:ascii="Calibri" w:eastAsia="Calibri" w:hAnsi="Calibri" w:cs="Calibri"/>
                <w:b/>
                <w:color w:val="000000"/>
                <w:sz w:val="20"/>
                <w:szCs w:val="20"/>
              </w:rPr>
            </w:pPr>
            <w:r w:rsidRPr="007F3972">
              <w:rPr>
                <w:rFonts w:ascii="Calibri" w:eastAsia="Calibri" w:hAnsi="Calibri" w:cs="Calibri"/>
                <w:b/>
                <w:color w:val="000000"/>
                <w:sz w:val="20"/>
                <w:szCs w:val="20"/>
              </w:rPr>
              <w:t>04</w:t>
            </w:r>
            <w:r w:rsidR="00286782">
              <w:rPr>
                <w:rFonts w:ascii="Calibri" w:eastAsia="Calibri" w:hAnsi="Calibri" w:cs="Calibri"/>
                <w:b/>
                <w:color w:val="000000"/>
                <w:sz w:val="20"/>
                <w:szCs w:val="20"/>
              </w:rPr>
              <w:t>3</w:t>
            </w:r>
          </w:p>
        </w:tc>
        <w:tc>
          <w:tcPr>
            <w:tcW w:w="6757" w:type="dxa"/>
          </w:tcPr>
          <w:p w14:paraId="635D9F8C" w14:textId="77777777" w:rsidR="00B96CD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Avenant n°1 au marché public global de performance associant la conception, la réalisation, l’exploitation et la maintenance des installations d’éclairage public, de signalisation tricolore, de </w:t>
            </w:r>
            <w:proofErr w:type="spellStart"/>
            <w:r>
              <w:rPr>
                <w:rFonts w:ascii="Calibri" w:eastAsia="Calibri" w:hAnsi="Calibri" w:cs="Calibri"/>
                <w:sz w:val="20"/>
                <w:szCs w:val="20"/>
              </w:rPr>
              <w:t>vidéo-protection</w:t>
            </w:r>
            <w:proofErr w:type="spellEnd"/>
            <w:r>
              <w:rPr>
                <w:rFonts w:ascii="Calibri" w:eastAsia="Calibri" w:hAnsi="Calibri" w:cs="Calibri"/>
                <w:sz w:val="20"/>
                <w:szCs w:val="20"/>
              </w:rPr>
              <w:t xml:space="preserve"> et des illuminations festives</w:t>
            </w:r>
          </w:p>
          <w:p w14:paraId="423883E5" w14:textId="27C729E4"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La proposition de l’entreprise ALCYON inclue la modification de la révision applicable au poste exploitation, maintenance et entretien et l’apport des points d’amélioration au marché.</w:t>
            </w:r>
          </w:p>
          <w:p w14:paraId="1E9ECD59" w14:textId="28BAB3A7"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L’incidence financière s’élève à une plus-value de 33 738.21€ HT (gestion administrative, gestion d’énergie, exploitation, énergie et maintenance, reconstruction du patrimoine, gestion des illuminations festives et gestion des réseaux. </w:t>
            </w:r>
          </w:p>
          <w:p w14:paraId="65266792" w14:textId="7CEC0D2A" w:rsidR="00286782" w:rsidRPr="007F3972" w:rsidRDefault="00286782" w:rsidP="00B96CD2">
            <w:pPr>
              <w:autoSpaceDE w:val="0"/>
              <w:autoSpaceDN w:val="0"/>
              <w:adjustRightInd w:val="0"/>
              <w:jc w:val="left"/>
              <w:rPr>
                <w:rFonts w:ascii="Calibri" w:eastAsia="Calibri" w:hAnsi="Calibri" w:cs="Calibri"/>
                <w:sz w:val="20"/>
                <w:szCs w:val="20"/>
              </w:rPr>
            </w:pPr>
          </w:p>
        </w:tc>
      </w:tr>
      <w:tr w:rsidR="00286782" w:rsidRPr="007F3972" w14:paraId="26D6AC41" w14:textId="77777777" w:rsidTr="00B96CD2">
        <w:tc>
          <w:tcPr>
            <w:tcW w:w="1280" w:type="dxa"/>
          </w:tcPr>
          <w:p w14:paraId="47ECBEEC" w14:textId="01ADD599" w:rsidR="00286782" w:rsidRDefault="00286782"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13/12/2019</w:t>
            </w:r>
          </w:p>
        </w:tc>
        <w:tc>
          <w:tcPr>
            <w:tcW w:w="889" w:type="dxa"/>
          </w:tcPr>
          <w:p w14:paraId="606549EF" w14:textId="3DE3E185" w:rsidR="00286782" w:rsidRPr="007F3972" w:rsidRDefault="00286782"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044</w:t>
            </w:r>
          </w:p>
        </w:tc>
        <w:tc>
          <w:tcPr>
            <w:tcW w:w="6757" w:type="dxa"/>
          </w:tcPr>
          <w:p w14:paraId="6A4AF4F5" w14:textId="4E840714"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Marché d’accompagnement social et professionnel – atelier d’insertion Gestion du Centre d’Hébergement de la </w:t>
            </w:r>
            <w:r w:rsidR="00C33DDD">
              <w:rPr>
                <w:rFonts w:ascii="Calibri" w:eastAsia="Calibri" w:hAnsi="Calibri" w:cs="Calibri"/>
                <w:sz w:val="20"/>
                <w:szCs w:val="20"/>
              </w:rPr>
              <w:t>Basse-Cour</w:t>
            </w:r>
          </w:p>
          <w:p w14:paraId="4F75FE73" w14:textId="47236C49"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Le marché a été attribué à l’organisme APOR de Montceau les Mines pour un coût de 17 075.76€ HT. </w:t>
            </w:r>
          </w:p>
          <w:p w14:paraId="34FE09CE" w14:textId="0763CBA1" w:rsidR="00C33DDD" w:rsidRPr="00C33DDD" w:rsidRDefault="00C33DDD" w:rsidP="00C33DDD">
            <w:pPr>
              <w:pStyle w:val="Paragraphedeliste"/>
              <w:numPr>
                <w:ilvl w:val="0"/>
                <w:numId w:val="19"/>
              </w:num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Arrivée de Monsieur GRONFIER</w:t>
            </w:r>
          </w:p>
          <w:p w14:paraId="28D24CBD" w14:textId="787584D6" w:rsidR="00286782" w:rsidRDefault="00286782" w:rsidP="00B96CD2">
            <w:pPr>
              <w:autoSpaceDE w:val="0"/>
              <w:autoSpaceDN w:val="0"/>
              <w:adjustRightInd w:val="0"/>
              <w:jc w:val="left"/>
              <w:rPr>
                <w:rFonts w:ascii="Calibri" w:eastAsia="Calibri" w:hAnsi="Calibri" w:cs="Calibri"/>
                <w:sz w:val="20"/>
                <w:szCs w:val="20"/>
              </w:rPr>
            </w:pPr>
          </w:p>
        </w:tc>
      </w:tr>
      <w:tr w:rsidR="00286782" w:rsidRPr="007F3972" w14:paraId="2D3DF4EF" w14:textId="77777777" w:rsidTr="00B96CD2">
        <w:tc>
          <w:tcPr>
            <w:tcW w:w="1280" w:type="dxa"/>
          </w:tcPr>
          <w:p w14:paraId="4FD17663" w14:textId="2C0F273B" w:rsidR="00286782" w:rsidRDefault="00286782"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18/12/2019</w:t>
            </w:r>
          </w:p>
        </w:tc>
        <w:tc>
          <w:tcPr>
            <w:tcW w:w="889" w:type="dxa"/>
          </w:tcPr>
          <w:p w14:paraId="31B7967F" w14:textId="4E8982DE" w:rsidR="00286782" w:rsidRDefault="00286782"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045</w:t>
            </w:r>
          </w:p>
        </w:tc>
        <w:tc>
          <w:tcPr>
            <w:tcW w:w="6757" w:type="dxa"/>
          </w:tcPr>
          <w:p w14:paraId="299C3B66" w14:textId="77777777" w:rsidR="00286782" w:rsidRDefault="00286782"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Avenant n°2 au marché de conception – réalisation d’une chaufferie bois énergie et réseau de chaleur</w:t>
            </w:r>
          </w:p>
          <w:p w14:paraId="2E14557C" w14:textId="249D71CC" w:rsidR="00286782"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L’avenant n°</w:t>
            </w:r>
            <w:r w:rsidR="00C33DDD">
              <w:rPr>
                <w:rFonts w:ascii="Calibri" w:eastAsia="Calibri" w:hAnsi="Calibri" w:cs="Calibri"/>
                <w:sz w:val="20"/>
                <w:szCs w:val="20"/>
              </w:rPr>
              <w:t>2 comprend</w:t>
            </w:r>
            <w:r>
              <w:rPr>
                <w:rFonts w:ascii="Calibri" w:eastAsia="Calibri" w:hAnsi="Calibri" w:cs="Calibri"/>
                <w:sz w:val="20"/>
                <w:szCs w:val="20"/>
              </w:rPr>
              <w:t xml:space="preserve"> une plus-value de 4871.75€ HT pour la mise en place de grave-ciment sous la chaussée existante qui ne pouvait être anticipé sur une épaisseur de 70 cm par l’entreprise AHCS.</w:t>
            </w:r>
          </w:p>
          <w:p w14:paraId="6B155A81" w14:textId="778E6DB9" w:rsidR="00EB6481" w:rsidRDefault="00EB6481" w:rsidP="00B96CD2">
            <w:pPr>
              <w:autoSpaceDE w:val="0"/>
              <w:autoSpaceDN w:val="0"/>
              <w:adjustRightInd w:val="0"/>
              <w:jc w:val="left"/>
              <w:rPr>
                <w:rFonts w:ascii="Calibri" w:eastAsia="Calibri" w:hAnsi="Calibri" w:cs="Calibri"/>
                <w:sz w:val="20"/>
                <w:szCs w:val="20"/>
              </w:rPr>
            </w:pPr>
          </w:p>
        </w:tc>
      </w:tr>
      <w:tr w:rsidR="00EB6481" w:rsidRPr="007F3972" w14:paraId="720C08DD" w14:textId="77777777" w:rsidTr="00B96CD2">
        <w:tc>
          <w:tcPr>
            <w:tcW w:w="1280" w:type="dxa"/>
          </w:tcPr>
          <w:p w14:paraId="5576538C" w14:textId="3E18EED0" w:rsidR="00EB6481" w:rsidRDefault="00EB6481"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23/12/2019</w:t>
            </w:r>
          </w:p>
        </w:tc>
        <w:tc>
          <w:tcPr>
            <w:tcW w:w="889" w:type="dxa"/>
          </w:tcPr>
          <w:p w14:paraId="37701360" w14:textId="14F1B84E" w:rsidR="00EB6481" w:rsidRDefault="00EB6481"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046</w:t>
            </w:r>
          </w:p>
        </w:tc>
        <w:tc>
          <w:tcPr>
            <w:tcW w:w="6757" w:type="dxa"/>
          </w:tcPr>
          <w:p w14:paraId="31DF2EFE" w14:textId="77777777" w:rsidR="00EB6481"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Attribution du marché de fourniture de matériels et de produits pour l’entretien et l’hygiène</w:t>
            </w:r>
          </w:p>
          <w:p w14:paraId="3152553E" w14:textId="77777777" w:rsidR="00EB6481"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Le marché a été attribué comme suit : </w:t>
            </w:r>
          </w:p>
          <w:p w14:paraId="29196DEA" w14:textId="77777777" w:rsidR="00EB6481"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Lot n°1 : petit matériel, brosserie et droguerie – Groupe PLG BFC pour un montant HT compris entre 500 et 2500€</w:t>
            </w:r>
          </w:p>
          <w:p w14:paraId="75C0ED80" w14:textId="38A33B1D" w:rsidR="00EB6481" w:rsidRDefault="00EB6481" w:rsidP="00EB6481">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Lot n°2 : essuyage pour sanitaires et autres, collecte des déchets – Groupe PLG BFC pour un montant HT compris entre 4000 et 9000€</w:t>
            </w:r>
          </w:p>
          <w:p w14:paraId="05644742" w14:textId="476681EC" w:rsidR="00EB6481" w:rsidRDefault="00EB6481" w:rsidP="00EB6481">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Lot n°3 : produits d’entretien des sols, surfaces sanitaires, hygiène, linge et produits pour la restauration – Groupe PLG BFC pour un montant HT compris entre 3000 et 9000€</w:t>
            </w:r>
          </w:p>
          <w:p w14:paraId="61A42AD5" w14:textId="7142C200" w:rsidR="00EB6481" w:rsidRDefault="00EB6481" w:rsidP="00B96CD2">
            <w:pPr>
              <w:autoSpaceDE w:val="0"/>
              <w:autoSpaceDN w:val="0"/>
              <w:adjustRightInd w:val="0"/>
              <w:jc w:val="left"/>
              <w:rPr>
                <w:rFonts w:ascii="Calibri" w:eastAsia="Calibri" w:hAnsi="Calibri" w:cs="Calibri"/>
                <w:sz w:val="20"/>
                <w:szCs w:val="20"/>
              </w:rPr>
            </w:pPr>
          </w:p>
        </w:tc>
      </w:tr>
      <w:tr w:rsidR="00EB6481" w:rsidRPr="007F3972" w14:paraId="306AF502" w14:textId="77777777" w:rsidTr="00B96CD2">
        <w:tc>
          <w:tcPr>
            <w:tcW w:w="1280" w:type="dxa"/>
          </w:tcPr>
          <w:p w14:paraId="04B0560D" w14:textId="6F77A344" w:rsidR="00EB6481" w:rsidRDefault="00EB6481"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30/12/2019</w:t>
            </w:r>
          </w:p>
        </w:tc>
        <w:tc>
          <w:tcPr>
            <w:tcW w:w="889" w:type="dxa"/>
          </w:tcPr>
          <w:p w14:paraId="7BE1E64B" w14:textId="2D4CB733" w:rsidR="00EB6481" w:rsidRDefault="00EB6481"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047</w:t>
            </w:r>
          </w:p>
        </w:tc>
        <w:tc>
          <w:tcPr>
            <w:tcW w:w="6757" w:type="dxa"/>
          </w:tcPr>
          <w:p w14:paraId="0AAD8C56" w14:textId="77777777" w:rsidR="00EB6481"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Location de deux appartements au Centre Communal d’Action Sociale</w:t>
            </w:r>
          </w:p>
          <w:p w14:paraId="2748AEC2" w14:textId="77777777" w:rsidR="00EB6481" w:rsidRDefault="00EB6481"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 compter du 1</w:t>
            </w:r>
            <w:r w:rsidRPr="00EB6481">
              <w:rPr>
                <w:rFonts w:ascii="Calibri" w:eastAsia="Calibri" w:hAnsi="Calibri" w:cs="Calibri"/>
                <w:sz w:val="20"/>
                <w:szCs w:val="20"/>
                <w:vertAlign w:val="superscript"/>
              </w:rPr>
              <w:t>er</w:t>
            </w:r>
            <w:r>
              <w:rPr>
                <w:rFonts w:ascii="Calibri" w:eastAsia="Calibri" w:hAnsi="Calibri" w:cs="Calibri"/>
                <w:sz w:val="20"/>
                <w:szCs w:val="20"/>
              </w:rPr>
              <w:t xml:space="preserve"> janvier 2020, les deux logements suivants seront loués au CCAS :</w:t>
            </w:r>
          </w:p>
          <w:p w14:paraId="66F61CF6" w14:textId="4FCB0529" w:rsidR="00EB6481" w:rsidRDefault="00EB6481" w:rsidP="00EB6481">
            <w:pPr>
              <w:pStyle w:val="Paragraphedeliste"/>
              <w:numPr>
                <w:ilvl w:val="0"/>
                <w:numId w:val="20"/>
              </w:num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Un appartement de type F1 – 6 rue de l’égalité </w:t>
            </w:r>
            <w:r w:rsidR="002768DC">
              <w:rPr>
                <w:rFonts w:ascii="Calibri" w:eastAsia="Calibri" w:hAnsi="Calibri" w:cs="Calibri"/>
                <w:sz w:val="20"/>
                <w:szCs w:val="20"/>
              </w:rPr>
              <w:t>–</w:t>
            </w:r>
            <w:r>
              <w:rPr>
                <w:rFonts w:ascii="Calibri" w:eastAsia="Calibri" w:hAnsi="Calibri" w:cs="Calibri"/>
                <w:sz w:val="20"/>
                <w:szCs w:val="20"/>
              </w:rPr>
              <w:t xml:space="preserve"> entresol</w:t>
            </w:r>
          </w:p>
          <w:p w14:paraId="244CC695" w14:textId="1FE54C1F" w:rsidR="002768DC" w:rsidRPr="00EB6481" w:rsidRDefault="002768DC" w:rsidP="00EB6481">
            <w:pPr>
              <w:pStyle w:val="Paragraphedeliste"/>
              <w:numPr>
                <w:ilvl w:val="0"/>
                <w:numId w:val="20"/>
              </w:num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 xml:space="preserve">Un appartement de type F3 – 3 clos des ormeaux n°4 – </w:t>
            </w:r>
            <w:proofErr w:type="spellStart"/>
            <w:r>
              <w:rPr>
                <w:rFonts w:ascii="Calibri" w:eastAsia="Calibri" w:hAnsi="Calibri" w:cs="Calibri"/>
                <w:sz w:val="20"/>
                <w:szCs w:val="20"/>
              </w:rPr>
              <w:t>rez</w:t>
            </w:r>
            <w:proofErr w:type="spellEnd"/>
            <w:r>
              <w:rPr>
                <w:rFonts w:ascii="Calibri" w:eastAsia="Calibri" w:hAnsi="Calibri" w:cs="Calibri"/>
                <w:sz w:val="20"/>
                <w:szCs w:val="20"/>
              </w:rPr>
              <w:t xml:space="preserve"> de chaussée</w:t>
            </w:r>
          </w:p>
        </w:tc>
      </w:tr>
      <w:tr w:rsidR="002768DC" w:rsidRPr="007F3972" w14:paraId="7F127ED9" w14:textId="77777777" w:rsidTr="00B96CD2">
        <w:tc>
          <w:tcPr>
            <w:tcW w:w="1280" w:type="dxa"/>
          </w:tcPr>
          <w:p w14:paraId="3665AB4B" w14:textId="456B468A" w:rsidR="002768DC" w:rsidRDefault="002768DC"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07/01/2020</w:t>
            </w:r>
          </w:p>
        </w:tc>
        <w:tc>
          <w:tcPr>
            <w:tcW w:w="889" w:type="dxa"/>
          </w:tcPr>
          <w:p w14:paraId="756927FF" w14:textId="64511743" w:rsidR="002768DC" w:rsidRDefault="002768DC"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048</w:t>
            </w:r>
          </w:p>
        </w:tc>
        <w:tc>
          <w:tcPr>
            <w:tcW w:w="6757" w:type="dxa"/>
          </w:tcPr>
          <w:p w14:paraId="64800FAB" w14:textId="77777777" w:rsidR="002768DC" w:rsidRDefault="002768DC"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Budget principal exercice 2019 – décision modificative virement de crédits</w:t>
            </w:r>
          </w:p>
          <w:p w14:paraId="58522AE4" w14:textId="42503A3C" w:rsidR="002768DC" w:rsidRDefault="002768DC" w:rsidP="00B96CD2">
            <w:pPr>
              <w:autoSpaceDE w:val="0"/>
              <w:autoSpaceDN w:val="0"/>
              <w:adjustRightInd w:val="0"/>
              <w:jc w:val="left"/>
              <w:rPr>
                <w:rFonts w:ascii="Calibri" w:eastAsia="Calibri" w:hAnsi="Calibri" w:cs="Calibri"/>
                <w:sz w:val="20"/>
                <w:szCs w:val="20"/>
              </w:rPr>
            </w:pPr>
            <w:proofErr w:type="spellStart"/>
            <w:r>
              <w:rPr>
                <w:rFonts w:ascii="Calibri" w:eastAsia="Calibri" w:hAnsi="Calibri" w:cs="Calibri"/>
                <w:sz w:val="20"/>
                <w:szCs w:val="20"/>
              </w:rPr>
              <w:t>Chap</w:t>
            </w:r>
            <w:proofErr w:type="spellEnd"/>
            <w:r>
              <w:rPr>
                <w:rFonts w:ascii="Calibri" w:eastAsia="Calibri" w:hAnsi="Calibri" w:cs="Calibri"/>
                <w:sz w:val="20"/>
                <w:szCs w:val="20"/>
              </w:rPr>
              <w:t xml:space="preserve"> 022 – art 022 – dépenses imprévues : - 950.00€</w:t>
            </w:r>
          </w:p>
          <w:p w14:paraId="1AD6F939" w14:textId="00E3A59D" w:rsidR="002768DC" w:rsidRDefault="002768DC" w:rsidP="00B96CD2">
            <w:pPr>
              <w:autoSpaceDE w:val="0"/>
              <w:autoSpaceDN w:val="0"/>
              <w:adjustRightInd w:val="0"/>
              <w:jc w:val="left"/>
              <w:rPr>
                <w:rFonts w:ascii="Calibri" w:eastAsia="Calibri" w:hAnsi="Calibri" w:cs="Calibri"/>
                <w:sz w:val="20"/>
                <w:szCs w:val="20"/>
              </w:rPr>
            </w:pPr>
            <w:proofErr w:type="spellStart"/>
            <w:r>
              <w:rPr>
                <w:rFonts w:ascii="Calibri" w:eastAsia="Calibri" w:hAnsi="Calibri" w:cs="Calibri"/>
                <w:sz w:val="20"/>
                <w:szCs w:val="20"/>
              </w:rPr>
              <w:t>Chap</w:t>
            </w:r>
            <w:proofErr w:type="spellEnd"/>
            <w:r>
              <w:rPr>
                <w:rFonts w:ascii="Calibri" w:eastAsia="Calibri" w:hAnsi="Calibri" w:cs="Calibri"/>
                <w:sz w:val="20"/>
                <w:szCs w:val="20"/>
              </w:rPr>
              <w:t xml:space="preserve"> 014 – art 7391171 – dégrèvements de taxes foncières sur les propriétés non bâties en faveur des jeunes agriculteurs - + 950.00€</w:t>
            </w:r>
          </w:p>
          <w:p w14:paraId="5E3053FA" w14:textId="1FE61220" w:rsidR="002768DC" w:rsidRDefault="002768DC" w:rsidP="00B96CD2">
            <w:pPr>
              <w:autoSpaceDE w:val="0"/>
              <w:autoSpaceDN w:val="0"/>
              <w:adjustRightInd w:val="0"/>
              <w:jc w:val="left"/>
              <w:rPr>
                <w:rFonts w:ascii="Calibri" w:eastAsia="Calibri" w:hAnsi="Calibri" w:cs="Calibri"/>
                <w:sz w:val="20"/>
                <w:szCs w:val="20"/>
              </w:rPr>
            </w:pPr>
          </w:p>
        </w:tc>
      </w:tr>
      <w:tr w:rsidR="002768DC" w:rsidRPr="007F3972" w14:paraId="22A790A8" w14:textId="77777777" w:rsidTr="00B96CD2">
        <w:tc>
          <w:tcPr>
            <w:tcW w:w="1280" w:type="dxa"/>
          </w:tcPr>
          <w:p w14:paraId="6F803139" w14:textId="145600CE" w:rsidR="002768DC" w:rsidRDefault="002768DC"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17/01/2020</w:t>
            </w:r>
          </w:p>
        </w:tc>
        <w:tc>
          <w:tcPr>
            <w:tcW w:w="889" w:type="dxa"/>
          </w:tcPr>
          <w:p w14:paraId="23ED3FDC" w14:textId="392D14F8" w:rsidR="002768DC" w:rsidRDefault="002768DC"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001</w:t>
            </w:r>
          </w:p>
        </w:tc>
        <w:tc>
          <w:tcPr>
            <w:tcW w:w="6757" w:type="dxa"/>
          </w:tcPr>
          <w:p w14:paraId="2ECFF568" w14:textId="77777777" w:rsidR="002768DC" w:rsidRDefault="002768DC"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Attribution du</w:t>
            </w:r>
            <w:r w:rsidR="00C33DDD">
              <w:rPr>
                <w:rFonts w:ascii="Calibri" w:eastAsia="Calibri" w:hAnsi="Calibri" w:cs="Calibri"/>
                <w:sz w:val="20"/>
                <w:szCs w:val="20"/>
              </w:rPr>
              <w:t xml:space="preserve"> contrôleur technique pour le marché de construction d’une couverture de bassin, d’un escalier, d’une rampe d’accessibilité et d’un local de stockage à destination du centre de remise en forme</w:t>
            </w:r>
          </w:p>
          <w:p w14:paraId="5FB7A0FA" w14:textId="2389E092" w:rsidR="00C33DDD" w:rsidRDefault="00C33DDD" w:rsidP="00B96CD2">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La mission de contrôle technique pour les travaux réalisés au centre de remise en forme est attribuée au Bureau Veritas pour un montant de 4100€ HT</w:t>
            </w:r>
          </w:p>
        </w:tc>
      </w:tr>
      <w:tr w:rsidR="00C33DDD" w:rsidRPr="007F3972" w14:paraId="719C9142" w14:textId="77777777" w:rsidTr="00B96CD2">
        <w:tc>
          <w:tcPr>
            <w:tcW w:w="1280" w:type="dxa"/>
          </w:tcPr>
          <w:p w14:paraId="4E327EAD" w14:textId="5EE1309A" w:rsidR="00C33DDD" w:rsidRDefault="00C33DDD" w:rsidP="00B96CD2">
            <w:pPr>
              <w:autoSpaceDE w:val="0"/>
              <w:autoSpaceDN w:val="0"/>
              <w:adjustRightInd w:val="0"/>
              <w:ind w:right="57"/>
              <w:jc w:val="center"/>
              <w:rPr>
                <w:rFonts w:ascii="Calibri" w:eastAsia="Calibri" w:hAnsi="Calibri" w:cs="Calibri"/>
                <w:color w:val="000000"/>
                <w:sz w:val="20"/>
                <w:szCs w:val="20"/>
              </w:rPr>
            </w:pPr>
            <w:r>
              <w:rPr>
                <w:rFonts w:ascii="Calibri" w:eastAsia="Calibri" w:hAnsi="Calibri" w:cs="Calibri"/>
                <w:color w:val="000000"/>
                <w:sz w:val="20"/>
                <w:szCs w:val="20"/>
              </w:rPr>
              <w:t>17/01/2020</w:t>
            </w:r>
          </w:p>
        </w:tc>
        <w:tc>
          <w:tcPr>
            <w:tcW w:w="889" w:type="dxa"/>
          </w:tcPr>
          <w:p w14:paraId="02329E60" w14:textId="37AA1253" w:rsidR="00C33DDD" w:rsidRDefault="00C33DDD" w:rsidP="00B96CD2">
            <w:pPr>
              <w:autoSpaceDE w:val="0"/>
              <w:autoSpaceDN w:val="0"/>
              <w:adjustRightInd w:val="0"/>
              <w:jc w:val="center"/>
              <w:rPr>
                <w:rFonts w:ascii="Calibri" w:eastAsia="Calibri" w:hAnsi="Calibri" w:cs="Calibri"/>
                <w:b/>
                <w:color w:val="000000"/>
                <w:sz w:val="20"/>
                <w:szCs w:val="20"/>
              </w:rPr>
            </w:pPr>
            <w:r>
              <w:rPr>
                <w:rFonts w:ascii="Calibri" w:eastAsia="Calibri" w:hAnsi="Calibri" w:cs="Calibri"/>
                <w:b/>
                <w:color w:val="000000"/>
                <w:sz w:val="20"/>
                <w:szCs w:val="20"/>
              </w:rPr>
              <w:t>002</w:t>
            </w:r>
          </w:p>
        </w:tc>
        <w:tc>
          <w:tcPr>
            <w:tcW w:w="6757" w:type="dxa"/>
          </w:tcPr>
          <w:p w14:paraId="1C059479" w14:textId="63239C6C" w:rsidR="00C33DDD" w:rsidRDefault="00C33DDD" w:rsidP="00C33DDD">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Attribution de la mission SPS pour le marché de construction d’une couverture de bassin, d’un escalier, d’une rampe d’accessibilité et d’un local de stockage à destination du centre de remise en forme</w:t>
            </w:r>
          </w:p>
          <w:p w14:paraId="6AF26F16" w14:textId="5309F7A1" w:rsidR="00C33DDD" w:rsidRDefault="00C33DDD" w:rsidP="00C33DDD">
            <w:pPr>
              <w:autoSpaceDE w:val="0"/>
              <w:autoSpaceDN w:val="0"/>
              <w:adjustRightInd w:val="0"/>
              <w:jc w:val="left"/>
              <w:rPr>
                <w:rFonts w:ascii="Calibri" w:eastAsia="Calibri" w:hAnsi="Calibri" w:cs="Calibri"/>
                <w:sz w:val="20"/>
                <w:szCs w:val="20"/>
              </w:rPr>
            </w:pPr>
            <w:r>
              <w:rPr>
                <w:rFonts w:ascii="Calibri" w:eastAsia="Calibri" w:hAnsi="Calibri" w:cs="Calibri"/>
                <w:sz w:val="20"/>
                <w:szCs w:val="20"/>
              </w:rPr>
              <w:t>La mission de coordination, sécurité et protection de la santé pour les travaux réalisés au centre de remise en forme est attribuée au Bureau Veritas pour un montant de 2120€ HT</w:t>
            </w:r>
          </w:p>
        </w:tc>
      </w:tr>
    </w:tbl>
    <w:p w14:paraId="649CC4F0" w14:textId="6D3C1B5A" w:rsidR="00B96CD2" w:rsidRDefault="00B96CD2" w:rsidP="00B96CD2">
      <w:pPr>
        <w:rPr>
          <w:rFonts w:asciiTheme="minorHAnsi" w:eastAsiaTheme="minorHAnsi" w:hAnsiTheme="minorHAnsi" w:cstheme="minorBidi"/>
          <w:b/>
          <w:color w:val="000000" w:themeColor="text1"/>
          <w:sz w:val="20"/>
          <w:szCs w:val="22"/>
          <w:lang w:eastAsia="en-US"/>
        </w:rPr>
      </w:pPr>
    </w:p>
    <w:p w14:paraId="53AFD9E7"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3.1 – Désherbage médiathèque Pierre PERRAULT</w:t>
      </w:r>
    </w:p>
    <w:p w14:paraId="1C475899" w14:textId="77777777" w:rsidR="0013579C" w:rsidRPr="0013579C" w:rsidRDefault="0013579C" w:rsidP="0013579C">
      <w:pPr>
        <w:jc w:val="left"/>
        <w:rPr>
          <w:rFonts w:ascii="Calibri" w:hAnsi="Calibri" w:cs="Arial"/>
          <w:b/>
          <w:sz w:val="20"/>
          <w:szCs w:val="20"/>
          <w:u w:val="single"/>
        </w:rPr>
      </w:pPr>
    </w:p>
    <w:p w14:paraId="781EABB6"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l’article L.1421-4 du Code Général des Collectivités Territoriales,</w:t>
      </w:r>
    </w:p>
    <w:p w14:paraId="4BAE65EB"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l’article L.310-1 du Code du Patrimoine,</w:t>
      </w:r>
    </w:p>
    <w:p w14:paraId="7C88CB7F"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 xml:space="preserve">Vu </w:t>
      </w:r>
      <w:r w:rsidRPr="0013579C">
        <w:rPr>
          <w:rFonts w:ascii="Calibri" w:hAnsi="Calibri" w:cs="Calibri"/>
          <w:sz w:val="20"/>
          <w:szCs w:val="20"/>
        </w:rPr>
        <w:t>l’article L.2112-1 du Code Général de la Propriété des Personnes Publiques,</w:t>
      </w:r>
    </w:p>
    <w:p w14:paraId="26F3D341"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qu'un certain nombre de documents en service depuis plusieurs années à la médiathèque Pierre Perrault de Bourbon-Lancy sont dans un état ne permettant plus une utilisation normale, ou sont obsolètes et doivent être réformés,</w:t>
      </w:r>
    </w:p>
    <w:p w14:paraId="72FC31DD" w14:textId="77777777" w:rsidR="0013579C" w:rsidRPr="0013579C" w:rsidRDefault="0013579C" w:rsidP="0013579C">
      <w:pPr>
        <w:rPr>
          <w:rFonts w:ascii="Calibri" w:hAnsi="Calibri" w:cs="Calibri"/>
          <w:b/>
          <w:sz w:val="20"/>
          <w:szCs w:val="20"/>
        </w:rPr>
      </w:pPr>
      <w:r w:rsidRPr="0013579C">
        <w:rPr>
          <w:rFonts w:ascii="Calibri" w:hAnsi="Calibri" w:cs="Calibri"/>
          <w:b/>
          <w:sz w:val="20"/>
          <w:szCs w:val="20"/>
        </w:rPr>
        <w:t>Madame la Maire propose :</w:t>
      </w:r>
    </w:p>
    <w:p w14:paraId="5011CF8A" w14:textId="77777777" w:rsidR="0013579C" w:rsidRPr="0013579C" w:rsidRDefault="0013579C" w:rsidP="0013579C">
      <w:pPr>
        <w:numPr>
          <w:ilvl w:val="0"/>
          <w:numId w:val="21"/>
        </w:numPr>
        <w:ind w:left="709"/>
        <w:contextualSpacing/>
        <w:jc w:val="left"/>
        <w:rPr>
          <w:rFonts w:ascii="Calibri" w:hAnsi="Calibri" w:cs="Calibri"/>
          <w:sz w:val="20"/>
          <w:szCs w:val="20"/>
        </w:rPr>
      </w:pPr>
      <w:proofErr w:type="gramStart"/>
      <w:r w:rsidRPr="0013579C">
        <w:rPr>
          <w:rFonts w:ascii="Calibri" w:hAnsi="Calibri" w:cs="Calibri"/>
          <w:sz w:val="20"/>
          <w:szCs w:val="20"/>
        </w:rPr>
        <w:t>de</w:t>
      </w:r>
      <w:proofErr w:type="gramEnd"/>
      <w:r w:rsidRPr="0013579C">
        <w:rPr>
          <w:rFonts w:ascii="Calibri" w:hAnsi="Calibri" w:cs="Calibri"/>
          <w:sz w:val="20"/>
          <w:szCs w:val="20"/>
        </w:rPr>
        <w:t xml:space="preserve"> définir une politique de régulation des collections de la médiathèque Pierre Perrault et d’en définir ainsi qu’il suit les critères et les modalités d’élimination des documents n’ayant plus leur place au sein de la médiathèque municipale :</w:t>
      </w:r>
    </w:p>
    <w:p w14:paraId="5653BC78" w14:textId="77777777" w:rsidR="0013579C" w:rsidRPr="0013579C" w:rsidRDefault="0013579C" w:rsidP="0013579C">
      <w:pPr>
        <w:numPr>
          <w:ilvl w:val="0"/>
          <w:numId w:val="22"/>
        </w:numPr>
        <w:ind w:left="1418"/>
        <w:contextualSpacing/>
        <w:jc w:val="left"/>
        <w:rPr>
          <w:rFonts w:ascii="Calibri" w:hAnsi="Calibri" w:cs="Calibri"/>
          <w:sz w:val="20"/>
          <w:szCs w:val="20"/>
        </w:rPr>
      </w:pPr>
      <w:r w:rsidRPr="0013579C">
        <w:rPr>
          <w:rFonts w:ascii="Calibri" w:hAnsi="Calibri" w:cs="Calibri"/>
          <w:sz w:val="20"/>
          <w:szCs w:val="20"/>
        </w:rPr>
        <w:t>Les livres dont l'état physique ou le contenu ne correspondent plus aux exigences de la politique documentaire de la Médiathèque devront être retirés des collections.</w:t>
      </w:r>
    </w:p>
    <w:p w14:paraId="6572318A" w14:textId="77777777" w:rsidR="0013579C" w:rsidRPr="0013579C" w:rsidRDefault="0013579C" w:rsidP="0013579C">
      <w:pPr>
        <w:numPr>
          <w:ilvl w:val="0"/>
          <w:numId w:val="22"/>
        </w:numPr>
        <w:ind w:left="1418"/>
        <w:contextualSpacing/>
        <w:jc w:val="left"/>
        <w:rPr>
          <w:rFonts w:ascii="Calibri" w:hAnsi="Calibri" w:cs="Cambria"/>
          <w:sz w:val="20"/>
          <w:szCs w:val="20"/>
        </w:rPr>
      </w:pPr>
      <w:r w:rsidRPr="0013579C">
        <w:rPr>
          <w:rFonts w:ascii="Calibri" w:hAnsi="Calibri" w:cs="Calibri"/>
          <w:sz w:val="20"/>
          <w:szCs w:val="20"/>
        </w:rPr>
        <w:t xml:space="preserve">Les livres réformés seront cédés gratuitement à différents services municipaux </w:t>
      </w:r>
      <w:r w:rsidRPr="0013579C">
        <w:rPr>
          <w:rFonts w:ascii="Calibri" w:hAnsi="Calibri" w:cs="Cambria"/>
          <w:sz w:val="20"/>
          <w:szCs w:val="20"/>
        </w:rPr>
        <w:t>(Accueil de Loisirs, Maison Partagée, Boîte à Lire, Service Jeunesse, Relais Tom Pouce…) ou, à défaut, détruits.</w:t>
      </w:r>
    </w:p>
    <w:p w14:paraId="68E37530" w14:textId="77777777" w:rsidR="0013579C" w:rsidRPr="0013579C" w:rsidRDefault="0013579C" w:rsidP="0013579C">
      <w:pPr>
        <w:numPr>
          <w:ilvl w:val="0"/>
          <w:numId w:val="22"/>
        </w:numPr>
        <w:ind w:left="1418"/>
        <w:contextualSpacing/>
        <w:jc w:val="left"/>
        <w:rPr>
          <w:rFonts w:ascii="Calibri" w:hAnsi="Calibri" w:cs="Cambria"/>
          <w:sz w:val="20"/>
          <w:szCs w:val="20"/>
        </w:rPr>
      </w:pPr>
      <w:r w:rsidRPr="0013579C">
        <w:rPr>
          <w:rFonts w:ascii="Calibri" w:hAnsi="Calibri" w:cs="Cambria"/>
          <w:sz w:val="20"/>
          <w:szCs w:val="20"/>
        </w:rPr>
        <w:t xml:space="preserve">L'élimination des ouvrages sera constatée par un procès-verbal mentionnant le nombre d'ouvrages éliminés et leur destination, auquel sera annexé un état des documents éliminés comportant les mentions d'auteur, de titre et de numéro d'inventaire, cet état pouvant se présenter soit sous forme d'un paquet de fiches, soit sous forme de liste. </w:t>
      </w:r>
    </w:p>
    <w:p w14:paraId="7913AE84" w14:textId="77777777" w:rsidR="0013579C" w:rsidRPr="0013579C" w:rsidRDefault="0013579C" w:rsidP="0013579C">
      <w:pPr>
        <w:numPr>
          <w:ilvl w:val="0"/>
          <w:numId w:val="22"/>
        </w:numPr>
        <w:ind w:left="1418"/>
        <w:contextualSpacing/>
        <w:jc w:val="left"/>
        <w:rPr>
          <w:rFonts w:ascii="Calibri" w:hAnsi="Calibri" w:cs="Cambria"/>
          <w:sz w:val="20"/>
          <w:szCs w:val="20"/>
        </w:rPr>
      </w:pPr>
      <w:r w:rsidRPr="0013579C">
        <w:rPr>
          <w:rFonts w:ascii="Calibri" w:hAnsi="Calibri" w:cs="Cambria"/>
          <w:sz w:val="20"/>
          <w:szCs w:val="20"/>
        </w:rPr>
        <w:t>La méthode YOUPI sera utilisée pour définir les modalités pratiques du désherbage.</w:t>
      </w:r>
    </w:p>
    <w:p w14:paraId="031AF65E"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 xml:space="preserve">Vu </w:t>
      </w:r>
      <w:r w:rsidRPr="0013579C">
        <w:rPr>
          <w:rFonts w:ascii="Calibri" w:hAnsi="Calibri" w:cs="Calibri"/>
          <w:sz w:val="20"/>
          <w:szCs w:val="20"/>
        </w:rPr>
        <w:t>la liste des documents destinés à sortir du fonds de la Médiathèque,</w:t>
      </w:r>
    </w:p>
    <w:p w14:paraId="3C6A23BA" w14:textId="77777777" w:rsidR="0013579C" w:rsidRPr="0013579C" w:rsidRDefault="0013579C" w:rsidP="0013579C">
      <w:pPr>
        <w:jc w:val="left"/>
        <w:rPr>
          <w:rFonts w:ascii="Calibri" w:hAnsi="Calibri" w:cs="Calibri"/>
          <w:b/>
          <w:sz w:val="20"/>
          <w:szCs w:val="20"/>
        </w:rPr>
      </w:pPr>
    </w:p>
    <w:p w14:paraId="4EE97D86" w14:textId="6518456D" w:rsidR="0013579C" w:rsidRPr="0013579C" w:rsidRDefault="0013579C" w:rsidP="0013579C">
      <w:pPr>
        <w:jc w:val="left"/>
        <w:rPr>
          <w:rFonts w:ascii="Calibri" w:hAnsi="Calibri" w:cs="Calibri"/>
          <w:sz w:val="20"/>
          <w:szCs w:val="20"/>
        </w:rPr>
      </w:pPr>
      <w:bookmarkStart w:id="1" w:name="_Hlk29545697"/>
      <w:r w:rsidRPr="0013579C">
        <w:rPr>
          <w:rFonts w:ascii="Calibri" w:hAnsi="Calibri" w:cs="Calibri"/>
          <w:b/>
          <w:sz w:val="20"/>
          <w:szCs w:val="20"/>
        </w:rPr>
        <w:t>Après en avoir délibéré</w:t>
      </w:r>
      <w:r w:rsidRPr="0013579C">
        <w:rPr>
          <w:rFonts w:ascii="Calibri" w:hAnsi="Calibri" w:cs="Calibri"/>
          <w:sz w:val="20"/>
          <w:szCs w:val="20"/>
        </w:rPr>
        <w:t>, l</w:t>
      </w:r>
      <w:r w:rsidRPr="0013579C">
        <w:rPr>
          <w:rFonts w:ascii="Calibri" w:hAnsi="Calibri" w:cs="Calibri"/>
          <w:b/>
          <w:sz w:val="20"/>
          <w:szCs w:val="20"/>
        </w:rPr>
        <w:t xml:space="preserve">e Conseil Municipal, </w:t>
      </w:r>
      <w:r>
        <w:rPr>
          <w:rFonts w:ascii="Calibri" w:hAnsi="Calibri" w:cs="Calibri"/>
          <w:b/>
          <w:sz w:val="20"/>
          <w:szCs w:val="20"/>
        </w:rPr>
        <w:t>à l’unanimité des membres présents et représentés,</w:t>
      </w:r>
    </w:p>
    <w:bookmarkEnd w:id="1"/>
    <w:p w14:paraId="6E815E2F" w14:textId="77777777" w:rsidR="0013579C" w:rsidRPr="0013579C" w:rsidRDefault="0013579C" w:rsidP="0013579C">
      <w:pPr>
        <w:tabs>
          <w:tab w:val="center" w:pos="6946"/>
        </w:tabs>
        <w:rPr>
          <w:rFonts w:ascii="Calibri" w:hAnsi="Calibri" w:cs="Calibri"/>
          <w:b/>
          <w:sz w:val="20"/>
          <w:szCs w:val="20"/>
        </w:rPr>
      </w:pPr>
    </w:p>
    <w:p w14:paraId="74072F7A" w14:textId="77777777" w:rsidR="0013579C" w:rsidRPr="0013579C" w:rsidRDefault="0013579C" w:rsidP="0013579C">
      <w:pPr>
        <w:numPr>
          <w:ilvl w:val="0"/>
          <w:numId w:val="21"/>
        </w:numPr>
        <w:tabs>
          <w:tab w:val="center" w:pos="6946"/>
        </w:tabs>
        <w:ind w:left="1418"/>
        <w:contextualSpacing/>
        <w:jc w:val="left"/>
        <w:rPr>
          <w:rFonts w:ascii="Calibri" w:hAnsi="Calibri" w:cs="Calibri"/>
          <w:b/>
          <w:sz w:val="20"/>
          <w:szCs w:val="20"/>
        </w:rPr>
      </w:pPr>
      <w:r w:rsidRPr="0013579C">
        <w:rPr>
          <w:rFonts w:ascii="Calibri" w:hAnsi="Calibri" w:cs="Calibri"/>
          <w:sz w:val="20"/>
          <w:szCs w:val="20"/>
        </w:rPr>
        <w:t>Approuve la politique de régulation des collections de la médiathèque Pierre Perrault, ainsi que ses critères et ses modalités d’élimination des documents n’y ayant plus leur place, telle que définie ci-dessus.</w:t>
      </w:r>
    </w:p>
    <w:p w14:paraId="52B545A5" w14:textId="77777777" w:rsidR="0013579C" w:rsidRPr="0013579C" w:rsidRDefault="0013579C" w:rsidP="0013579C">
      <w:pPr>
        <w:numPr>
          <w:ilvl w:val="0"/>
          <w:numId w:val="21"/>
        </w:numPr>
        <w:tabs>
          <w:tab w:val="center" w:pos="6946"/>
        </w:tabs>
        <w:ind w:left="1418"/>
        <w:contextualSpacing/>
        <w:jc w:val="left"/>
        <w:rPr>
          <w:rFonts w:ascii="Calibri" w:hAnsi="Calibri" w:cs="Calibri"/>
          <w:b/>
          <w:sz w:val="20"/>
          <w:szCs w:val="20"/>
        </w:rPr>
      </w:pPr>
      <w:r w:rsidRPr="0013579C">
        <w:rPr>
          <w:rFonts w:ascii="Calibri" w:hAnsi="Calibri" w:cs="Calibri"/>
          <w:sz w:val="20"/>
          <w:szCs w:val="20"/>
        </w:rPr>
        <w:t>Décide la réforme des ouvrages listés en annexe et leur redistribution au sein des différents services municipaux,</w:t>
      </w:r>
    </w:p>
    <w:p w14:paraId="0F3D9B31" w14:textId="77777777" w:rsidR="0013579C" w:rsidRPr="0013579C" w:rsidRDefault="0013579C" w:rsidP="0013579C">
      <w:pPr>
        <w:numPr>
          <w:ilvl w:val="0"/>
          <w:numId w:val="21"/>
        </w:numPr>
        <w:tabs>
          <w:tab w:val="center" w:pos="6946"/>
        </w:tabs>
        <w:ind w:left="1418"/>
        <w:contextualSpacing/>
        <w:jc w:val="left"/>
        <w:rPr>
          <w:rFonts w:ascii="Calibri" w:hAnsi="Calibri" w:cs="Calibri"/>
          <w:b/>
          <w:sz w:val="20"/>
          <w:szCs w:val="20"/>
        </w:rPr>
      </w:pPr>
      <w:r w:rsidRPr="0013579C">
        <w:rPr>
          <w:rFonts w:ascii="Calibri" w:hAnsi="Calibri" w:cs="Calibri"/>
          <w:sz w:val="20"/>
          <w:szCs w:val="20"/>
        </w:rPr>
        <w:t>Autorise Madame la Maire à signer tout document relatif à cette affaire.</w:t>
      </w:r>
    </w:p>
    <w:p w14:paraId="05E5A3E7" w14:textId="77777777" w:rsidR="0013579C" w:rsidRPr="0013579C" w:rsidRDefault="0013579C" w:rsidP="00E77CF5">
      <w:pPr>
        <w:rPr>
          <w:rFonts w:ascii="Calibri" w:hAnsi="Calibri" w:cs="Arial"/>
          <w:b/>
          <w:u w:val="single"/>
        </w:rPr>
      </w:pPr>
    </w:p>
    <w:p w14:paraId="55CD998D"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3.2 – Acceptation du don de RAFAEL MAHDAVI</w:t>
      </w:r>
    </w:p>
    <w:p w14:paraId="4B889EBF" w14:textId="77777777" w:rsidR="0013579C" w:rsidRPr="0013579C" w:rsidRDefault="0013579C" w:rsidP="0013579C">
      <w:pPr>
        <w:jc w:val="left"/>
        <w:rPr>
          <w:rFonts w:ascii="Calibri" w:hAnsi="Calibri" w:cs="Arial"/>
          <w:b/>
          <w:sz w:val="20"/>
          <w:szCs w:val="20"/>
          <w:u w:val="single"/>
        </w:rPr>
      </w:pPr>
    </w:p>
    <w:p w14:paraId="533EEE23" w14:textId="77777777" w:rsidR="0013579C" w:rsidRPr="0013579C" w:rsidRDefault="0013579C" w:rsidP="0013579C">
      <w:pPr>
        <w:tabs>
          <w:tab w:val="center" w:pos="6946"/>
        </w:tabs>
        <w:jc w:val="left"/>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le Code Général des Collectivités Territoriales et notamment l’article L2242-1relatif à l’acceptation de dons et legs par le conseil municipal, </w:t>
      </w:r>
    </w:p>
    <w:p w14:paraId="30428C02" w14:textId="77777777" w:rsidR="0013579C" w:rsidRPr="0013579C" w:rsidRDefault="0013579C" w:rsidP="0013579C">
      <w:pPr>
        <w:tabs>
          <w:tab w:val="center" w:pos="6946"/>
        </w:tabs>
        <w:jc w:val="left"/>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la proposition de Monsieur Rafaël </w:t>
      </w:r>
      <w:proofErr w:type="spellStart"/>
      <w:r w:rsidRPr="0013579C">
        <w:rPr>
          <w:rFonts w:ascii="Calibri" w:hAnsi="Calibri" w:cs="Arial"/>
          <w:sz w:val="20"/>
          <w:szCs w:val="20"/>
        </w:rPr>
        <w:t>Mahdavi</w:t>
      </w:r>
      <w:proofErr w:type="spellEnd"/>
      <w:r w:rsidRPr="0013579C">
        <w:rPr>
          <w:rFonts w:ascii="Calibri" w:hAnsi="Calibri" w:cs="Arial"/>
          <w:sz w:val="20"/>
          <w:szCs w:val="20"/>
        </w:rPr>
        <w:t xml:space="preserve"> pour faire don à la commune d’un </w:t>
      </w:r>
      <w:proofErr w:type="spellStart"/>
      <w:r w:rsidRPr="0013579C">
        <w:rPr>
          <w:rFonts w:ascii="Calibri" w:hAnsi="Calibri" w:cs="Arial"/>
          <w:sz w:val="20"/>
          <w:szCs w:val="20"/>
        </w:rPr>
        <w:t>tryptique</w:t>
      </w:r>
      <w:proofErr w:type="spellEnd"/>
      <w:r w:rsidRPr="0013579C">
        <w:rPr>
          <w:rFonts w:ascii="Calibri" w:hAnsi="Calibri" w:cs="Arial"/>
          <w:sz w:val="20"/>
          <w:szCs w:val="20"/>
        </w:rPr>
        <w:t xml:space="preserve">, </w:t>
      </w:r>
    </w:p>
    <w:p w14:paraId="0401F3A9" w14:textId="77777777" w:rsidR="0013579C" w:rsidRPr="0013579C" w:rsidRDefault="0013579C" w:rsidP="0013579C">
      <w:pPr>
        <w:spacing w:line="280" w:lineRule="exact"/>
        <w:rPr>
          <w:rFonts w:ascii="Calibri" w:hAnsi="Calibri" w:cs="Calibri"/>
          <w:bCs/>
          <w:sz w:val="20"/>
          <w:szCs w:val="20"/>
        </w:rPr>
      </w:pPr>
      <w:r w:rsidRPr="0013579C">
        <w:rPr>
          <w:rFonts w:ascii="Calibri" w:hAnsi="Calibri" w:cs="Calibri"/>
          <w:bCs/>
          <w:sz w:val="20"/>
          <w:szCs w:val="20"/>
        </w:rPr>
        <w:t xml:space="preserve">Madame la Maire indique que </w:t>
      </w:r>
      <w:r w:rsidRPr="0013579C">
        <w:rPr>
          <w:rFonts w:ascii="Calibri" w:hAnsi="Calibri" w:cs="Calibri"/>
          <w:sz w:val="20"/>
          <w:szCs w:val="20"/>
        </w:rPr>
        <w:t xml:space="preserve">Monsieur Rafaël </w:t>
      </w:r>
      <w:proofErr w:type="spellStart"/>
      <w:r w:rsidRPr="0013579C">
        <w:rPr>
          <w:rFonts w:ascii="Calibri" w:hAnsi="Calibri" w:cs="Calibri"/>
          <w:sz w:val="20"/>
          <w:szCs w:val="20"/>
        </w:rPr>
        <w:t>Mahdavi</w:t>
      </w:r>
      <w:proofErr w:type="spellEnd"/>
      <w:r w:rsidRPr="0013579C">
        <w:rPr>
          <w:rFonts w:ascii="Calibri" w:hAnsi="Calibri" w:cs="Calibri"/>
          <w:sz w:val="20"/>
          <w:szCs w:val="20"/>
        </w:rPr>
        <w:t xml:space="preserve"> souhaite faire le don d’une des œuvres qu’il a </w:t>
      </w:r>
      <w:proofErr w:type="gramStart"/>
      <w:r w:rsidRPr="0013579C">
        <w:rPr>
          <w:rFonts w:ascii="Calibri" w:hAnsi="Calibri" w:cs="Calibri"/>
          <w:sz w:val="20"/>
          <w:szCs w:val="20"/>
        </w:rPr>
        <w:t>réalisé</w:t>
      </w:r>
      <w:proofErr w:type="gramEnd"/>
      <w:r w:rsidRPr="0013579C">
        <w:rPr>
          <w:rFonts w:ascii="Calibri" w:hAnsi="Calibri" w:cs="Calibri"/>
          <w:sz w:val="20"/>
          <w:szCs w:val="20"/>
        </w:rPr>
        <w:t xml:space="preserve"> afin de marquer son attachement à la Ville de Bourbon-Lancy. Il s’agit d’un </w:t>
      </w:r>
      <w:proofErr w:type="spellStart"/>
      <w:r w:rsidRPr="0013579C">
        <w:rPr>
          <w:rFonts w:ascii="Calibri" w:hAnsi="Calibri" w:cs="Calibri"/>
          <w:sz w:val="20"/>
          <w:szCs w:val="20"/>
        </w:rPr>
        <w:t>tryptique</w:t>
      </w:r>
      <w:proofErr w:type="spellEnd"/>
      <w:r w:rsidRPr="0013579C">
        <w:rPr>
          <w:rFonts w:ascii="Calibri" w:hAnsi="Calibri" w:cs="Calibri"/>
          <w:sz w:val="20"/>
          <w:szCs w:val="20"/>
        </w:rPr>
        <w:t xml:space="preserve"> intitulé « Mort, résurrection et renouvellement ».</w:t>
      </w:r>
    </w:p>
    <w:p w14:paraId="59ED4015"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Rafaël </w:t>
      </w:r>
      <w:proofErr w:type="spellStart"/>
      <w:r w:rsidRPr="0013579C">
        <w:rPr>
          <w:rFonts w:ascii="Calibri" w:hAnsi="Calibri" w:cs="Calibri"/>
          <w:sz w:val="20"/>
          <w:szCs w:val="20"/>
        </w:rPr>
        <w:t>Mahdavi</w:t>
      </w:r>
      <w:proofErr w:type="spellEnd"/>
      <w:r w:rsidRPr="0013579C">
        <w:rPr>
          <w:rFonts w:ascii="Calibri" w:hAnsi="Calibri" w:cs="Calibri"/>
          <w:sz w:val="20"/>
          <w:szCs w:val="20"/>
        </w:rPr>
        <w:t xml:space="preserve"> réside à Chalmoux depuis plus de 40 ans et son travail d’artiste bénéficie d’une véritable reconnaissance dans plusieurs pays. Il est présent dans les collections des meilleurs musées d’art moderne du monde. Il est également écrivain et a actuellement à son actif plusieurs dizaines de livres.</w:t>
      </w:r>
    </w:p>
    <w:p w14:paraId="7DC04D7A"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L’œuvre qu’il propose est exceptionnelle par sa pertinence, sa force et ses dimensions. Les sujets traduisent dans une simple mise en scène les bouleversements de notre monde.</w:t>
      </w:r>
    </w:p>
    <w:p w14:paraId="55693815"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Il s’agit d’un </w:t>
      </w:r>
      <w:proofErr w:type="spellStart"/>
      <w:r w:rsidRPr="0013579C">
        <w:rPr>
          <w:rFonts w:ascii="Calibri" w:hAnsi="Calibri" w:cs="Calibri"/>
          <w:sz w:val="20"/>
          <w:szCs w:val="20"/>
        </w:rPr>
        <w:t>tryptique</w:t>
      </w:r>
      <w:proofErr w:type="spellEnd"/>
      <w:r w:rsidRPr="0013579C">
        <w:rPr>
          <w:rFonts w:ascii="Calibri" w:hAnsi="Calibri" w:cs="Calibri"/>
          <w:sz w:val="20"/>
          <w:szCs w:val="20"/>
        </w:rPr>
        <w:t xml:space="preserve"> de 4,8 m de long x 1,6 m de haut portant trois titres : « Mort dans un parking », « Renouvellement » et « Résurrection aux Cyclades ».</w:t>
      </w:r>
    </w:p>
    <w:p w14:paraId="409953B9"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Il souhaite également faire le don des 3 études qui ont permis la réalisation de ce </w:t>
      </w:r>
      <w:proofErr w:type="spellStart"/>
      <w:r w:rsidRPr="0013579C">
        <w:rPr>
          <w:rFonts w:ascii="Calibri" w:hAnsi="Calibri" w:cs="Calibri"/>
          <w:sz w:val="20"/>
          <w:szCs w:val="20"/>
        </w:rPr>
        <w:t>tryptique</w:t>
      </w:r>
      <w:proofErr w:type="spellEnd"/>
      <w:r w:rsidRPr="0013579C">
        <w:rPr>
          <w:rFonts w:ascii="Calibri" w:hAnsi="Calibri" w:cs="Calibri"/>
          <w:sz w:val="20"/>
          <w:szCs w:val="20"/>
        </w:rPr>
        <w:t>.</w:t>
      </w:r>
    </w:p>
    <w:p w14:paraId="552DAEBB"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L’ensemble de ces œuvres seront mises en valeur au Musée Saint Nazaire.</w:t>
      </w:r>
    </w:p>
    <w:p w14:paraId="5495238F" w14:textId="77777777" w:rsidR="0013579C" w:rsidRPr="0013579C" w:rsidRDefault="0013579C" w:rsidP="0013579C">
      <w:pPr>
        <w:spacing w:line="280" w:lineRule="exact"/>
        <w:rPr>
          <w:rFonts w:ascii="Calibri" w:hAnsi="Calibri" w:cs="Calibri"/>
          <w:sz w:val="20"/>
          <w:szCs w:val="20"/>
        </w:rPr>
      </w:pPr>
    </w:p>
    <w:p w14:paraId="2F4BEF38" w14:textId="490CFEB3" w:rsidR="0013579C" w:rsidRPr="009A444F" w:rsidRDefault="0013579C" w:rsidP="009A444F">
      <w:pPr>
        <w:jc w:val="left"/>
        <w:rPr>
          <w:rFonts w:ascii="Calibri" w:hAnsi="Calibri" w:cs="Calibri"/>
          <w:sz w:val="20"/>
          <w:szCs w:val="20"/>
        </w:rPr>
      </w:pPr>
      <w:r w:rsidRPr="0013579C">
        <w:rPr>
          <w:rFonts w:ascii="Calibri" w:hAnsi="Calibri" w:cs="Calibri"/>
          <w:b/>
          <w:sz w:val="20"/>
          <w:szCs w:val="20"/>
        </w:rPr>
        <w:t>Après en avoir délibéré</w:t>
      </w:r>
      <w:r w:rsidRPr="0013579C">
        <w:rPr>
          <w:rFonts w:ascii="Calibri" w:hAnsi="Calibri" w:cs="Calibri"/>
          <w:sz w:val="20"/>
          <w:szCs w:val="20"/>
        </w:rPr>
        <w:t>, l</w:t>
      </w:r>
      <w:r w:rsidRPr="0013579C">
        <w:rPr>
          <w:rFonts w:ascii="Calibri" w:hAnsi="Calibri" w:cs="Calibri"/>
          <w:b/>
          <w:sz w:val="20"/>
          <w:szCs w:val="20"/>
        </w:rPr>
        <w:t xml:space="preserve">e Conseil Municipal, </w:t>
      </w:r>
      <w:r w:rsidR="009A444F">
        <w:rPr>
          <w:rFonts w:ascii="Calibri" w:hAnsi="Calibri" w:cs="Calibri"/>
          <w:b/>
          <w:sz w:val="20"/>
          <w:szCs w:val="20"/>
        </w:rPr>
        <w:t>à l’unanimité des membres présents et représentés,</w:t>
      </w:r>
    </w:p>
    <w:p w14:paraId="0F24FDDB" w14:textId="77777777" w:rsidR="0013579C" w:rsidRPr="0013579C" w:rsidRDefault="0013579C" w:rsidP="0013579C">
      <w:pPr>
        <w:numPr>
          <w:ilvl w:val="0"/>
          <w:numId w:val="29"/>
        </w:numPr>
        <w:contextualSpacing/>
        <w:jc w:val="left"/>
        <w:rPr>
          <w:rFonts w:ascii="Calibri" w:eastAsia="Times" w:hAnsi="Calibri" w:cs="Calibri"/>
          <w:sz w:val="20"/>
          <w:szCs w:val="20"/>
        </w:rPr>
      </w:pPr>
      <w:proofErr w:type="gramStart"/>
      <w:r w:rsidRPr="0013579C">
        <w:rPr>
          <w:rFonts w:ascii="Calibri" w:eastAsia="Times" w:hAnsi="Calibri" w:cs="Calibri"/>
          <w:sz w:val="20"/>
          <w:szCs w:val="20"/>
        </w:rPr>
        <w:t>accepte</w:t>
      </w:r>
      <w:proofErr w:type="gramEnd"/>
      <w:r w:rsidRPr="0013579C">
        <w:rPr>
          <w:rFonts w:ascii="Calibri" w:eastAsia="Times" w:hAnsi="Calibri" w:cs="Calibri"/>
          <w:sz w:val="20"/>
          <w:szCs w:val="20"/>
        </w:rPr>
        <w:t xml:space="preserve"> le don du </w:t>
      </w:r>
      <w:proofErr w:type="spellStart"/>
      <w:r w:rsidRPr="0013579C">
        <w:rPr>
          <w:rFonts w:ascii="Calibri" w:eastAsia="Times" w:hAnsi="Calibri" w:cs="Calibri"/>
          <w:sz w:val="20"/>
          <w:szCs w:val="20"/>
        </w:rPr>
        <w:t>tryptique</w:t>
      </w:r>
      <w:proofErr w:type="spellEnd"/>
      <w:r w:rsidRPr="0013579C">
        <w:rPr>
          <w:rFonts w:ascii="Calibri" w:eastAsia="Times" w:hAnsi="Calibri" w:cs="Calibri"/>
          <w:sz w:val="20"/>
          <w:szCs w:val="20"/>
        </w:rPr>
        <w:t xml:space="preserve"> « Mort , résurrection et renouvellement » de Monsieur Rafaël Madhavi et des 3 études,</w:t>
      </w:r>
    </w:p>
    <w:p w14:paraId="192B6B1D" w14:textId="4B0B1080" w:rsidR="0013579C" w:rsidRPr="009A444F" w:rsidRDefault="0013579C" w:rsidP="009A444F">
      <w:pPr>
        <w:pStyle w:val="Paragraphedeliste"/>
        <w:numPr>
          <w:ilvl w:val="0"/>
          <w:numId w:val="29"/>
        </w:numPr>
        <w:rPr>
          <w:rFonts w:ascii="Calibri" w:eastAsia="Times" w:hAnsi="Calibri" w:cs="Calibri"/>
          <w:sz w:val="20"/>
          <w:szCs w:val="20"/>
        </w:rPr>
      </w:pPr>
      <w:proofErr w:type="gramStart"/>
      <w:r w:rsidRPr="009A444F">
        <w:rPr>
          <w:rFonts w:ascii="Calibri" w:eastAsia="Times" w:hAnsi="Calibri" w:cs="Calibri"/>
          <w:sz w:val="20"/>
          <w:szCs w:val="20"/>
        </w:rPr>
        <w:t>autorise</w:t>
      </w:r>
      <w:proofErr w:type="gramEnd"/>
      <w:r w:rsidRPr="009A444F">
        <w:rPr>
          <w:rFonts w:ascii="Calibri" w:eastAsia="Times" w:hAnsi="Calibri" w:cs="Calibri"/>
          <w:sz w:val="20"/>
          <w:szCs w:val="20"/>
        </w:rPr>
        <w:t xml:space="preserve"> Madame la Maire à exposer ces œuvres,</w:t>
      </w:r>
    </w:p>
    <w:p w14:paraId="31B905FC" w14:textId="77777777" w:rsidR="0013579C" w:rsidRPr="0013579C" w:rsidRDefault="0013579C" w:rsidP="0013579C">
      <w:pPr>
        <w:numPr>
          <w:ilvl w:val="0"/>
          <w:numId w:val="29"/>
        </w:numPr>
        <w:contextualSpacing/>
        <w:jc w:val="left"/>
        <w:rPr>
          <w:rFonts w:ascii="Calibri" w:hAnsi="Calibri" w:cs="Calibri"/>
          <w:sz w:val="20"/>
          <w:szCs w:val="20"/>
        </w:rPr>
      </w:pPr>
      <w:proofErr w:type="gramStart"/>
      <w:r w:rsidRPr="0013579C">
        <w:rPr>
          <w:rFonts w:ascii="Calibri" w:hAnsi="Calibri" w:cs="Calibri"/>
          <w:sz w:val="20"/>
          <w:szCs w:val="20"/>
        </w:rPr>
        <w:t>autorise</w:t>
      </w:r>
      <w:proofErr w:type="gramEnd"/>
      <w:r w:rsidRPr="0013579C">
        <w:rPr>
          <w:rFonts w:ascii="Calibri" w:hAnsi="Calibri" w:cs="Calibri"/>
          <w:sz w:val="20"/>
          <w:szCs w:val="20"/>
        </w:rPr>
        <w:t xml:space="preserve"> Madame la Maire à signer tout document relatif à cette affaire.</w:t>
      </w:r>
    </w:p>
    <w:p w14:paraId="22277535" w14:textId="77777777" w:rsidR="0013579C" w:rsidRPr="0013579C" w:rsidRDefault="0013579C" w:rsidP="0013579C">
      <w:pPr>
        <w:jc w:val="left"/>
        <w:rPr>
          <w:rFonts w:ascii="Calibri" w:hAnsi="Calibri" w:cs="Arial"/>
          <w:b/>
          <w:sz w:val="20"/>
          <w:szCs w:val="20"/>
          <w:u w:val="single"/>
        </w:rPr>
      </w:pPr>
    </w:p>
    <w:p w14:paraId="5EC831DE" w14:textId="77777777" w:rsidR="0013579C" w:rsidRPr="0013579C" w:rsidRDefault="0013579C" w:rsidP="0013579C">
      <w:pPr>
        <w:jc w:val="left"/>
        <w:rPr>
          <w:rFonts w:ascii="Calibri" w:hAnsi="Calibri" w:cs="Arial"/>
          <w:b/>
          <w:sz w:val="20"/>
          <w:szCs w:val="20"/>
          <w:u w:val="single"/>
        </w:rPr>
      </w:pPr>
    </w:p>
    <w:p w14:paraId="412DF3A8" w14:textId="77777777" w:rsidR="0013579C" w:rsidRPr="0013579C" w:rsidRDefault="0013579C" w:rsidP="0013579C">
      <w:pPr>
        <w:jc w:val="left"/>
        <w:rPr>
          <w:rFonts w:ascii="Calibri" w:hAnsi="Calibri" w:cs="Arial"/>
          <w:b/>
        </w:rPr>
      </w:pPr>
      <w:r w:rsidRPr="0013579C">
        <w:rPr>
          <w:rFonts w:ascii="Calibri" w:hAnsi="Calibri" w:cs="Arial"/>
          <w:b/>
          <w:sz w:val="20"/>
          <w:szCs w:val="20"/>
          <w:u w:val="single"/>
        </w:rPr>
        <w:t xml:space="preserve">3.3 – Fixation des tarifs – vente du catalogue sur MAHDAVI et l’œuvre « Mort, résurrection et renouvellement » </w:t>
      </w:r>
    </w:p>
    <w:p w14:paraId="1AE93DFD" w14:textId="77777777" w:rsidR="0013579C" w:rsidRPr="0013579C" w:rsidRDefault="0013579C" w:rsidP="0013579C">
      <w:pPr>
        <w:jc w:val="left"/>
        <w:rPr>
          <w:rFonts w:ascii="Calibri" w:hAnsi="Calibri" w:cs="Arial"/>
          <w:b/>
        </w:rPr>
      </w:pPr>
    </w:p>
    <w:p w14:paraId="00FBD11B" w14:textId="77777777" w:rsidR="0013579C" w:rsidRPr="0013579C" w:rsidRDefault="0013579C" w:rsidP="0013579C">
      <w:pPr>
        <w:tabs>
          <w:tab w:val="center" w:pos="6946"/>
        </w:tabs>
        <w:jc w:val="left"/>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le Code Général des Collectivités Territoriales, </w:t>
      </w:r>
    </w:p>
    <w:p w14:paraId="5791A324" w14:textId="77777777" w:rsidR="0013579C" w:rsidRPr="0013579C" w:rsidRDefault="0013579C" w:rsidP="0013579C">
      <w:pPr>
        <w:tabs>
          <w:tab w:val="center" w:pos="6946"/>
        </w:tabs>
        <w:jc w:val="left"/>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la délibération de ce jour acceptant le don de Rafaël </w:t>
      </w:r>
      <w:proofErr w:type="spellStart"/>
      <w:r w:rsidRPr="0013579C">
        <w:rPr>
          <w:rFonts w:ascii="Calibri" w:hAnsi="Calibri" w:cs="Arial"/>
          <w:sz w:val="20"/>
          <w:szCs w:val="20"/>
        </w:rPr>
        <w:t>Mahdavi</w:t>
      </w:r>
      <w:proofErr w:type="spellEnd"/>
    </w:p>
    <w:p w14:paraId="092C8DF9" w14:textId="77777777" w:rsidR="0013579C" w:rsidRPr="0013579C" w:rsidRDefault="0013579C" w:rsidP="0013579C">
      <w:pPr>
        <w:jc w:val="left"/>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la volonté de la Municipalité de réaliser un catalogue sur l’œuvre « Mort, résurrection et renouvellement » donné en don par Rafaël </w:t>
      </w:r>
      <w:proofErr w:type="spellStart"/>
      <w:r w:rsidRPr="0013579C">
        <w:rPr>
          <w:rFonts w:ascii="Calibri" w:hAnsi="Calibri" w:cs="Calibri"/>
          <w:sz w:val="20"/>
          <w:szCs w:val="20"/>
        </w:rPr>
        <w:t>Mahdavi</w:t>
      </w:r>
      <w:proofErr w:type="spellEnd"/>
    </w:p>
    <w:p w14:paraId="0D4F4BFF" w14:textId="77777777" w:rsidR="0013579C" w:rsidRPr="0013579C" w:rsidRDefault="0013579C" w:rsidP="0013579C">
      <w:pPr>
        <w:tabs>
          <w:tab w:val="center" w:pos="6946"/>
        </w:tabs>
        <w:contextualSpacing/>
        <w:jc w:val="left"/>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qu’il convient de mettre en vente le catalogue de cet artiste et de ses œuvres à toute personne ou organisme qui souhaite se le procurer, </w:t>
      </w:r>
    </w:p>
    <w:p w14:paraId="36233481" w14:textId="77777777" w:rsidR="0013579C" w:rsidRPr="0013579C" w:rsidRDefault="0013579C" w:rsidP="0013579C">
      <w:pPr>
        <w:tabs>
          <w:tab w:val="center" w:pos="6946"/>
        </w:tabs>
        <w:contextualSpacing/>
        <w:jc w:val="left"/>
        <w:rPr>
          <w:rFonts w:ascii="Calibri" w:hAnsi="Calibri" w:cs="Arial"/>
          <w:sz w:val="20"/>
          <w:szCs w:val="20"/>
        </w:rPr>
      </w:pPr>
    </w:p>
    <w:p w14:paraId="7FA1FB8C" w14:textId="77777777" w:rsidR="0013579C" w:rsidRPr="0013579C" w:rsidRDefault="0013579C" w:rsidP="0013579C">
      <w:pPr>
        <w:spacing w:line="280" w:lineRule="exact"/>
        <w:rPr>
          <w:rFonts w:ascii="Calibri" w:hAnsi="Calibri" w:cs="Calibri"/>
          <w:b/>
          <w:sz w:val="20"/>
          <w:szCs w:val="20"/>
        </w:rPr>
      </w:pPr>
      <w:r w:rsidRPr="0013579C">
        <w:rPr>
          <w:rFonts w:ascii="Calibri" w:hAnsi="Calibri" w:cs="Calibri"/>
          <w:bCs/>
          <w:sz w:val="20"/>
          <w:szCs w:val="20"/>
        </w:rPr>
        <w:t>Madame la Maire indique que suite</w:t>
      </w:r>
      <w:r w:rsidRPr="0013579C">
        <w:rPr>
          <w:rFonts w:ascii="Calibri" w:hAnsi="Calibri" w:cs="Calibri"/>
          <w:sz w:val="20"/>
          <w:szCs w:val="20"/>
        </w:rPr>
        <w:t xml:space="preserve"> au don de Monsieur Rafaël </w:t>
      </w:r>
      <w:proofErr w:type="spellStart"/>
      <w:r w:rsidRPr="0013579C">
        <w:rPr>
          <w:rFonts w:ascii="Calibri" w:hAnsi="Calibri" w:cs="Calibri"/>
          <w:sz w:val="20"/>
          <w:szCs w:val="20"/>
        </w:rPr>
        <w:t>Mahdavi</w:t>
      </w:r>
      <w:proofErr w:type="spellEnd"/>
      <w:r w:rsidRPr="0013579C">
        <w:rPr>
          <w:rFonts w:ascii="Calibri" w:hAnsi="Calibri" w:cs="Calibri"/>
          <w:sz w:val="20"/>
          <w:szCs w:val="20"/>
        </w:rPr>
        <w:t xml:space="preserve"> d’un </w:t>
      </w:r>
      <w:proofErr w:type="spellStart"/>
      <w:r w:rsidRPr="0013579C">
        <w:rPr>
          <w:rFonts w:ascii="Calibri" w:hAnsi="Calibri" w:cs="Calibri"/>
          <w:sz w:val="20"/>
          <w:szCs w:val="20"/>
        </w:rPr>
        <w:t>tryptique</w:t>
      </w:r>
      <w:proofErr w:type="spellEnd"/>
      <w:r w:rsidRPr="0013579C">
        <w:rPr>
          <w:rFonts w:ascii="Calibri" w:hAnsi="Calibri" w:cs="Calibri"/>
          <w:sz w:val="20"/>
          <w:szCs w:val="20"/>
        </w:rPr>
        <w:t xml:space="preserve"> intitulé « Mort, résurrection et renouvellement », il paraît intéressant de réaliser un catalogue permettant de présenter l’œuvre et la démarche de l’artiste.</w:t>
      </w:r>
    </w:p>
    <w:p w14:paraId="043C1D07"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Dans ce catalogue figureront des visuels de l’œuvre, mais également des textes de Rafaël </w:t>
      </w:r>
      <w:proofErr w:type="spellStart"/>
      <w:r w:rsidRPr="0013579C">
        <w:rPr>
          <w:rFonts w:ascii="Calibri" w:hAnsi="Calibri" w:cs="Calibri"/>
          <w:sz w:val="20"/>
          <w:szCs w:val="20"/>
        </w:rPr>
        <w:t>Mahdavi</w:t>
      </w:r>
      <w:proofErr w:type="spellEnd"/>
      <w:r w:rsidRPr="0013579C">
        <w:rPr>
          <w:rFonts w:ascii="Calibri" w:hAnsi="Calibri" w:cs="Calibri"/>
          <w:sz w:val="20"/>
          <w:szCs w:val="20"/>
        </w:rPr>
        <w:t>, de Jean-Paul Guy, ancien président du Frac de Bourgogne et d’Ingrid Astier, originaire de Chalmoux et auteur de romans à reconnaissance nationale et internationale.</w:t>
      </w:r>
    </w:p>
    <w:p w14:paraId="11325011"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Par la reconnaissance internationale de l’artiste et des auteurs participants à ce catalogue, le don de l’œuvre et l’édition du livre apporteront une véritable mise en lumière de l’Eglise-Musée Saint Nazaire, puisque le </w:t>
      </w:r>
      <w:proofErr w:type="spellStart"/>
      <w:r w:rsidRPr="0013579C">
        <w:rPr>
          <w:rFonts w:ascii="Calibri" w:hAnsi="Calibri" w:cs="Calibri"/>
          <w:sz w:val="20"/>
          <w:szCs w:val="20"/>
        </w:rPr>
        <w:t>tryptique</w:t>
      </w:r>
      <w:proofErr w:type="spellEnd"/>
      <w:r w:rsidRPr="0013579C">
        <w:rPr>
          <w:rFonts w:ascii="Calibri" w:hAnsi="Calibri" w:cs="Calibri"/>
          <w:sz w:val="20"/>
          <w:szCs w:val="20"/>
        </w:rPr>
        <w:t xml:space="preserve"> est amené à y être exposé de façon permanente.</w:t>
      </w:r>
    </w:p>
    <w:p w14:paraId="52364A55"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L’importance de cette action culturelle s’inscrit dans la continuité des actions menées par la ville, qui est de mettre en valeur le patrimoine culturel.</w:t>
      </w:r>
    </w:p>
    <w:p w14:paraId="07CE7487" w14:textId="77777777" w:rsidR="0013579C" w:rsidRPr="0013579C" w:rsidRDefault="0013579C" w:rsidP="0013579C">
      <w:pPr>
        <w:spacing w:line="280" w:lineRule="exact"/>
        <w:rPr>
          <w:rFonts w:ascii="Calibri" w:hAnsi="Calibri" w:cs="Calibri"/>
          <w:sz w:val="20"/>
          <w:szCs w:val="20"/>
        </w:rPr>
      </w:pPr>
      <w:proofErr w:type="spellStart"/>
      <w:r w:rsidRPr="0013579C">
        <w:rPr>
          <w:rFonts w:ascii="Calibri" w:hAnsi="Calibri" w:cs="Calibri"/>
          <w:sz w:val="20"/>
          <w:szCs w:val="20"/>
        </w:rPr>
        <w:t>Bourbon-lancy</w:t>
      </w:r>
      <w:proofErr w:type="spellEnd"/>
      <w:r w:rsidRPr="0013579C">
        <w:rPr>
          <w:rFonts w:ascii="Calibri" w:hAnsi="Calibri" w:cs="Calibri"/>
          <w:sz w:val="20"/>
          <w:szCs w:val="20"/>
        </w:rPr>
        <w:t xml:space="preserve"> bénéficiera alors d’une importante mise en valeur en s’appuyant sur les réseaux des artistes de Rafaël </w:t>
      </w:r>
      <w:proofErr w:type="spellStart"/>
      <w:r w:rsidRPr="0013579C">
        <w:rPr>
          <w:rFonts w:ascii="Calibri" w:hAnsi="Calibri" w:cs="Calibri"/>
          <w:sz w:val="20"/>
          <w:szCs w:val="20"/>
        </w:rPr>
        <w:t>Mahdavi</w:t>
      </w:r>
      <w:proofErr w:type="spellEnd"/>
      <w:r w:rsidRPr="0013579C">
        <w:rPr>
          <w:rFonts w:ascii="Calibri" w:hAnsi="Calibri" w:cs="Calibri"/>
          <w:sz w:val="20"/>
          <w:szCs w:val="20"/>
        </w:rPr>
        <w:t xml:space="preserve"> et la diffusion de cet évènement auprès des différents médias, locaux, nationaux et spécialisés.</w:t>
      </w:r>
    </w:p>
    <w:p w14:paraId="165903C3" w14:textId="3E9CCD53"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 xml:space="preserve">Le don et le catalogue résonneront avec l’exposition « Face à Face » présentant le travail de </w:t>
      </w:r>
      <w:proofErr w:type="spellStart"/>
      <w:r w:rsidRPr="0013579C">
        <w:rPr>
          <w:rFonts w:ascii="Calibri" w:hAnsi="Calibri" w:cs="Calibri"/>
          <w:sz w:val="20"/>
          <w:szCs w:val="20"/>
        </w:rPr>
        <w:t>Mahdavi</w:t>
      </w:r>
      <w:proofErr w:type="spellEnd"/>
      <w:r w:rsidRPr="0013579C">
        <w:rPr>
          <w:rFonts w:ascii="Calibri" w:hAnsi="Calibri" w:cs="Calibri"/>
          <w:sz w:val="20"/>
          <w:szCs w:val="20"/>
        </w:rPr>
        <w:t xml:space="preserve"> et de </w:t>
      </w:r>
      <w:proofErr w:type="spellStart"/>
      <w:r w:rsidRPr="0013579C">
        <w:rPr>
          <w:rFonts w:ascii="Calibri" w:hAnsi="Calibri" w:cs="Calibri"/>
          <w:sz w:val="20"/>
          <w:szCs w:val="20"/>
        </w:rPr>
        <w:t>Gentaro</w:t>
      </w:r>
      <w:proofErr w:type="spellEnd"/>
      <w:r w:rsidRPr="0013579C">
        <w:rPr>
          <w:rFonts w:ascii="Calibri" w:hAnsi="Calibri" w:cs="Calibri"/>
          <w:sz w:val="20"/>
          <w:szCs w:val="20"/>
        </w:rPr>
        <w:t xml:space="preserve"> </w:t>
      </w:r>
      <w:proofErr w:type="spellStart"/>
      <w:r w:rsidRPr="0013579C">
        <w:rPr>
          <w:rFonts w:ascii="Calibri" w:hAnsi="Calibri" w:cs="Calibri"/>
          <w:sz w:val="20"/>
          <w:szCs w:val="20"/>
        </w:rPr>
        <w:t>Murakanu</w:t>
      </w:r>
      <w:proofErr w:type="spellEnd"/>
      <w:r w:rsidRPr="0013579C">
        <w:rPr>
          <w:rFonts w:ascii="Calibri" w:hAnsi="Calibri" w:cs="Calibri"/>
          <w:sz w:val="20"/>
          <w:szCs w:val="20"/>
        </w:rPr>
        <w:t xml:space="preserve"> en mars et avril prochain. Il s’agit d’un projet global et d’importance pour la</w:t>
      </w:r>
      <w:r w:rsidRPr="0013579C">
        <w:rPr>
          <w:rFonts w:ascii="Calibri" w:hAnsi="Calibri" w:cs="Calibri"/>
          <w:sz w:val="20"/>
          <w:szCs w:val="20"/>
        </w:rPr>
        <w:tab/>
        <w:t xml:space="preserve"> vie</w:t>
      </w:r>
      <w:r w:rsidR="009A444F">
        <w:rPr>
          <w:rFonts w:ascii="Calibri" w:hAnsi="Calibri" w:cs="Calibri"/>
          <w:sz w:val="20"/>
          <w:szCs w:val="20"/>
        </w:rPr>
        <w:t xml:space="preserve"> </w:t>
      </w:r>
      <w:r w:rsidRPr="0013579C">
        <w:rPr>
          <w:rFonts w:ascii="Calibri" w:hAnsi="Calibri" w:cs="Calibri"/>
          <w:sz w:val="20"/>
          <w:szCs w:val="20"/>
        </w:rPr>
        <w:t>culturelle de la ville de Bourbon-Lancy.</w:t>
      </w:r>
    </w:p>
    <w:p w14:paraId="6FF20376" w14:textId="77777777" w:rsidR="0013579C" w:rsidRPr="0013579C" w:rsidRDefault="0013579C" w:rsidP="0013579C">
      <w:pPr>
        <w:spacing w:line="280" w:lineRule="exact"/>
        <w:rPr>
          <w:rFonts w:ascii="Calibri" w:hAnsi="Calibri" w:cs="Calibri"/>
          <w:sz w:val="20"/>
          <w:szCs w:val="20"/>
        </w:rPr>
      </w:pPr>
      <w:r w:rsidRPr="0013579C">
        <w:rPr>
          <w:rFonts w:ascii="Calibri" w:hAnsi="Calibri" w:cs="Calibri"/>
          <w:sz w:val="20"/>
          <w:szCs w:val="20"/>
        </w:rPr>
        <w:t>Dans un premier temps, il est envisagé de procéder à l’édition de 100 exemplaires.</w:t>
      </w:r>
    </w:p>
    <w:p w14:paraId="327BCBD7" w14:textId="77777777" w:rsidR="0013579C" w:rsidRPr="0013579C" w:rsidRDefault="0013579C" w:rsidP="0013579C">
      <w:pPr>
        <w:spacing w:line="280" w:lineRule="exact"/>
        <w:rPr>
          <w:rFonts w:ascii="Calibri" w:hAnsi="Calibri" w:cs="Calibri"/>
          <w:sz w:val="20"/>
          <w:szCs w:val="20"/>
        </w:rPr>
      </w:pPr>
    </w:p>
    <w:p w14:paraId="5247C841" w14:textId="0927BD2F" w:rsidR="0013579C" w:rsidRDefault="0013579C" w:rsidP="0013579C">
      <w:pPr>
        <w:spacing w:line="280" w:lineRule="exact"/>
        <w:rPr>
          <w:rFonts w:ascii="Calibri" w:hAnsi="Calibri" w:cs="Calibri"/>
          <w:sz w:val="20"/>
          <w:szCs w:val="20"/>
        </w:rPr>
      </w:pPr>
      <w:r w:rsidRPr="0013579C">
        <w:rPr>
          <w:rFonts w:ascii="Calibri" w:hAnsi="Calibri" w:cs="Calibri"/>
          <w:bCs/>
          <w:sz w:val="20"/>
          <w:szCs w:val="20"/>
        </w:rPr>
        <w:t>Madame la Maire demande</w:t>
      </w:r>
      <w:r w:rsidRPr="0013579C">
        <w:rPr>
          <w:rFonts w:ascii="Calibri" w:hAnsi="Calibri" w:cs="Calibri"/>
          <w:sz w:val="20"/>
          <w:szCs w:val="20"/>
        </w:rPr>
        <w:t xml:space="preserve"> au Conseil Municipal de fixer le tarif de ce catalogue.</w:t>
      </w:r>
    </w:p>
    <w:p w14:paraId="5491630E" w14:textId="77777777" w:rsidR="009A444F" w:rsidRPr="0013579C" w:rsidRDefault="009A444F" w:rsidP="0013579C">
      <w:pPr>
        <w:spacing w:line="280" w:lineRule="exact"/>
        <w:rPr>
          <w:rFonts w:ascii="Calibri" w:hAnsi="Calibri" w:cs="Calibri"/>
          <w:sz w:val="20"/>
          <w:szCs w:val="20"/>
        </w:rPr>
      </w:pPr>
    </w:p>
    <w:p w14:paraId="26DA3497" w14:textId="09B73BBF" w:rsidR="0013579C" w:rsidRDefault="009A444F" w:rsidP="009A444F">
      <w:pPr>
        <w:pStyle w:val="Paragraphedeliste"/>
        <w:numPr>
          <w:ilvl w:val="0"/>
          <w:numId w:val="19"/>
        </w:numPr>
        <w:spacing w:line="280" w:lineRule="exact"/>
        <w:rPr>
          <w:rFonts w:ascii="Calibri" w:hAnsi="Calibri" w:cs="Calibri"/>
          <w:sz w:val="20"/>
          <w:szCs w:val="20"/>
        </w:rPr>
      </w:pPr>
      <w:r>
        <w:rPr>
          <w:rFonts w:ascii="Calibri" w:hAnsi="Calibri" w:cs="Calibri"/>
          <w:sz w:val="20"/>
          <w:szCs w:val="20"/>
        </w:rPr>
        <w:t>Arrivée de Madame BERNARDIN</w:t>
      </w:r>
    </w:p>
    <w:p w14:paraId="557BCB01" w14:textId="77777777" w:rsidR="009A444F" w:rsidRPr="009A444F" w:rsidRDefault="009A444F" w:rsidP="009A444F">
      <w:pPr>
        <w:pStyle w:val="Paragraphedeliste"/>
        <w:spacing w:line="280" w:lineRule="exact"/>
        <w:rPr>
          <w:rFonts w:ascii="Calibri" w:hAnsi="Calibri" w:cs="Calibri"/>
          <w:sz w:val="20"/>
          <w:szCs w:val="20"/>
        </w:rPr>
      </w:pPr>
    </w:p>
    <w:p w14:paraId="1C204991" w14:textId="6E283C2A" w:rsidR="0013579C" w:rsidRPr="0013579C" w:rsidRDefault="0013579C" w:rsidP="0013579C">
      <w:pPr>
        <w:jc w:val="left"/>
        <w:rPr>
          <w:rFonts w:ascii="Calibri" w:hAnsi="Calibri" w:cs="Calibri"/>
          <w:sz w:val="20"/>
          <w:szCs w:val="20"/>
        </w:rPr>
      </w:pPr>
      <w:r w:rsidRPr="0013579C">
        <w:rPr>
          <w:rFonts w:ascii="Calibri" w:hAnsi="Calibri" w:cs="Calibri"/>
          <w:b/>
          <w:sz w:val="20"/>
          <w:szCs w:val="20"/>
        </w:rPr>
        <w:t>Après en avoir délibéré</w:t>
      </w:r>
      <w:r w:rsidRPr="0013579C">
        <w:rPr>
          <w:rFonts w:ascii="Calibri" w:hAnsi="Calibri" w:cs="Calibri"/>
          <w:sz w:val="20"/>
          <w:szCs w:val="20"/>
        </w:rPr>
        <w:t xml:space="preserve">, </w:t>
      </w:r>
      <w:r w:rsidRPr="0013579C">
        <w:rPr>
          <w:rFonts w:ascii="Calibri" w:hAnsi="Calibri" w:cs="Calibri"/>
          <w:b/>
          <w:sz w:val="20"/>
          <w:szCs w:val="20"/>
        </w:rPr>
        <w:t xml:space="preserve">le Conseil Municipal, </w:t>
      </w:r>
      <w:r w:rsidR="009A444F">
        <w:rPr>
          <w:rFonts w:ascii="Calibri" w:hAnsi="Calibri" w:cs="Calibri"/>
          <w:b/>
          <w:sz w:val="20"/>
          <w:szCs w:val="20"/>
        </w:rPr>
        <w:t>à l’unanimité des membres présents et représentés,</w:t>
      </w:r>
    </w:p>
    <w:p w14:paraId="1DB308CF" w14:textId="77777777" w:rsidR="0013579C" w:rsidRPr="009A444F" w:rsidRDefault="0013579C" w:rsidP="0013579C">
      <w:pPr>
        <w:numPr>
          <w:ilvl w:val="0"/>
          <w:numId w:val="37"/>
        </w:numPr>
        <w:contextualSpacing/>
        <w:jc w:val="left"/>
        <w:rPr>
          <w:rFonts w:ascii="Calibri" w:hAnsi="Calibri" w:cs="Calibri"/>
          <w:bCs/>
          <w:sz w:val="20"/>
          <w:szCs w:val="20"/>
        </w:rPr>
      </w:pPr>
      <w:r w:rsidRPr="009A444F">
        <w:rPr>
          <w:rFonts w:ascii="Calibri" w:hAnsi="Calibri" w:cs="Calibri"/>
          <w:bCs/>
          <w:sz w:val="20"/>
          <w:szCs w:val="20"/>
        </w:rPr>
        <w:t>Autorise la réalisation et la vente du catalogue</w:t>
      </w:r>
    </w:p>
    <w:p w14:paraId="7865AB76" w14:textId="77777777" w:rsidR="0013579C" w:rsidRPr="009A444F" w:rsidRDefault="0013579C" w:rsidP="0013579C">
      <w:pPr>
        <w:numPr>
          <w:ilvl w:val="0"/>
          <w:numId w:val="37"/>
        </w:numPr>
        <w:contextualSpacing/>
        <w:jc w:val="left"/>
        <w:rPr>
          <w:rFonts w:ascii="Calibri" w:hAnsi="Calibri" w:cs="Calibri"/>
          <w:bCs/>
          <w:sz w:val="20"/>
          <w:szCs w:val="20"/>
        </w:rPr>
      </w:pPr>
      <w:r w:rsidRPr="009A444F">
        <w:rPr>
          <w:rFonts w:ascii="Calibri" w:hAnsi="Calibri" w:cs="Calibri"/>
          <w:bCs/>
          <w:sz w:val="20"/>
          <w:szCs w:val="20"/>
        </w:rPr>
        <w:t>Fixe le tarif de vente au prix de 15€ l’unité</w:t>
      </w:r>
    </w:p>
    <w:p w14:paraId="6F6FCBE5" w14:textId="77777777" w:rsidR="0013579C" w:rsidRPr="0013579C" w:rsidRDefault="0013579C" w:rsidP="0013579C">
      <w:pPr>
        <w:numPr>
          <w:ilvl w:val="0"/>
          <w:numId w:val="37"/>
        </w:numPr>
        <w:contextualSpacing/>
        <w:jc w:val="left"/>
        <w:rPr>
          <w:rFonts w:ascii="Calibri" w:hAnsi="Calibri" w:cs="Calibri"/>
          <w:sz w:val="20"/>
          <w:szCs w:val="20"/>
        </w:rPr>
      </w:pPr>
      <w:r w:rsidRPr="009A444F">
        <w:rPr>
          <w:rFonts w:ascii="Calibri" w:hAnsi="Calibri" w:cs="Calibri"/>
          <w:bCs/>
          <w:sz w:val="20"/>
          <w:szCs w:val="20"/>
        </w:rPr>
        <w:t>Dit</w:t>
      </w:r>
      <w:r w:rsidRPr="0013579C">
        <w:rPr>
          <w:rFonts w:ascii="Calibri" w:hAnsi="Calibri" w:cs="Calibri"/>
          <w:b/>
          <w:sz w:val="20"/>
          <w:szCs w:val="20"/>
        </w:rPr>
        <w:t xml:space="preserve"> </w:t>
      </w:r>
      <w:r w:rsidRPr="0013579C">
        <w:rPr>
          <w:rFonts w:ascii="Calibri" w:hAnsi="Calibri" w:cs="Calibri"/>
          <w:sz w:val="20"/>
          <w:szCs w:val="20"/>
        </w:rPr>
        <w:t xml:space="preserve">qu’un mémoire et un titre exécutoire de recette seront adressés à toute personne ou organisme ayant passé commande   </w:t>
      </w:r>
    </w:p>
    <w:p w14:paraId="466B6E23" w14:textId="77777777" w:rsidR="0013579C" w:rsidRPr="0013579C" w:rsidRDefault="0013579C" w:rsidP="0013579C">
      <w:pPr>
        <w:jc w:val="left"/>
        <w:rPr>
          <w:rFonts w:ascii="Calibri" w:hAnsi="Calibri" w:cs="Arial"/>
          <w:b/>
        </w:rPr>
      </w:pPr>
    </w:p>
    <w:p w14:paraId="226D1E11"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3.4 – Fixation tarifs – gobelets réutilisables consignés</w:t>
      </w:r>
    </w:p>
    <w:p w14:paraId="4F27347D" w14:textId="77777777" w:rsidR="0013579C" w:rsidRPr="0013579C" w:rsidRDefault="0013579C" w:rsidP="0013579C">
      <w:pPr>
        <w:rPr>
          <w:rFonts w:ascii="Calibri" w:hAnsi="Calibri" w:cs="Arial"/>
          <w:b/>
          <w:u w:val="single"/>
        </w:rPr>
      </w:pPr>
    </w:p>
    <w:p w14:paraId="2E156FBC" w14:textId="77777777" w:rsidR="0013579C" w:rsidRPr="0013579C" w:rsidRDefault="0013579C" w:rsidP="0013579C">
      <w:pPr>
        <w:tabs>
          <w:tab w:val="center" w:pos="6946"/>
        </w:tabs>
        <w:contextualSpacing/>
        <w:rPr>
          <w:rFonts w:ascii="Calibri" w:hAnsi="Calibri" w:cs="Calibri"/>
          <w:bCs/>
          <w:sz w:val="20"/>
          <w:szCs w:val="20"/>
        </w:rPr>
      </w:pPr>
      <w:r w:rsidRPr="0013579C">
        <w:rPr>
          <w:rFonts w:ascii="Calibri" w:hAnsi="Calibri" w:cs="Calibri"/>
          <w:b/>
          <w:sz w:val="20"/>
          <w:szCs w:val="20"/>
        </w:rPr>
        <w:t>Vu</w:t>
      </w:r>
      <w:r w:rsidRPr="0013579C">
        <w:rPr>
          <w:rFonts w:ascii="Calibri" w:hAnsi="Calibri" w:cs="Calibri"/>
          <w:bCs/>
          <w:sz w:val="20"/>
          <w:szCs w:val="20"/>
        </w:rPr>
        <w:t xml:space="preserve"> le Code général des collectivités territoriales, </w:t>
      </w:r>
    </w:p>
    <w:p w14:paraId="076C4E5A" w14:textId="77777777" w:rsidR="0013579C" w:rsidRPr="0013579C" w:rsidRDefault="0013579C" w:rsidP="0013579C">
      <w:pPr>
        <w:tabs>
          <w:tab w:val="center" w:pos="6946"/>
        </w:tabs>
        <w:contextualSpacing/>
        <w:rPr>
          <w:rFonts w:ascii="Calibri" w:hAnsi="Calibri" w:cs="Calibri"/>
          <w:bCs/>
          <w:sz w:val="20"/>
          <w:szCs w:val="20"/>
        </w:rPr>
      </w:pPr>
      <w:r w:rsidRPr="0013579C">
        <w:rPr>
          <w:rFonts w:ascii="Calibri" w:hAnsi="Calibri" w:cs="Arial"/>
          <w:b/>
          <w:sz w:val="20"/>
          <w:szCs w:val="20"/>
        </w:rPr>
        <w:t>Vu</w:t>
      </w:r>
      <w:r w:rsidRPr="0013579C">
        <w:rPr>
          <w:rFonts w:ascii="Calibri" w:hAnsi="Calibri" w:cs="Arial"/>
          <w:sz w:val="20"/>
          <w:szCs w:val="20"/>
        </w:rPr>
        <w:t xml:space="preserve"> le </w:t>
      </w:r>
      <w:r w:rsidRPr="0013579C">
        <w:rPr>
          <w:rFonts w:ascii="Calibri" w:hAnsi="Calibri" w:cs="Calibri"/>
          <w:bCs/>
          <w:sz w:val="20"/>
          <w:szCs w:val="20"/>
        </w:rPr>
        <w:t>Décret n° 2019-1500 du 27 décembre 2019 au Journal Officiel portant sur l’interdiction de l’utilisation de produits plastiques à usage unique,</w:t>
      </w:r>
    </w:p>
    <w:p w14:paraId="61067802" w14:textId="77777777" w:rsidR="0013579C" w:rsidRPr="0013579C" w:rsidRDefault="0013579C" w:rsidP="0013579C">
      <w:pPr>
        <w:tabs>
          <w:tab w:val="center" w:pos="6946"/>
        </w:tabs>
        <w:contextualSpacing/>
        <w:rPr>
          <w:rFonts w:ascii="Calibri" w:hAnsi="Calibri" w:cs="Arial"/>
          <w:bCs/>
          <w:sz w:val="20"/>
          <w:szCs w:val="20"/>
        </w:rPr>
      </w:pPr>
    </w:p>
    <w:p w14:paraId="5036D019" w14:textId="77777777" w:rsidR="0013579C" w:rsidRPr="0013579C" w:rsidRDefault="0013579C" w:rsidP="0013579C">
      <w:pPr>
        <w:rPr>
          <w:rFonts w:ascii="Calibri" w:hAnsi="Calibri" w:cs="Calibri"/>
          <w:iCs/>
          <w:sz w:val="20"/>
          <w:szCs w:val="20"/>
        </w:rPr>
      </w:pPr>
      <w:r w:rsidRPr="0013579C">
        <w:rPr>
          <w:rFonts w:ascii="Calibri" w:hAnsi="Calibri" w:cs="Calibri"/>
          <w:bCs/>
          <w:sz w:val="20"/>
          <w:szCs w:val="20"/>
        </w:rPr>
        <w:t>Madame La Maire indique</w:t>
      </w:r>
      <w:r w:rsidRPr="0013579C">
        <w:rPr>
          <w:rFonts w:ascii="Calibri" w:hAnsi="Calibri" w:cs="Calibri"/>
          <w:sz w:val="20"/>
          <w:szCs w:val="20"/>
        </w:rPr>
        <w:t xml:space="preserve"> que suite au décret </w:t>
      </w:r>
      <w:r w:rsidRPr="0013579C">
        <w:rPr>
          <w:rFonts w:ascii="Calibri" w:hAnsi="Calibri" w:cs="Calibri"/>
          <w:bCs/>
          <w:sz w:val="20"/>
          <w:szCs w:val="20"/>
        </w:rPr>
        <w:t>n° 2019-1500 du 27 décembre 2019, u</w:t>
      </w:r>
      <w:r w:rsidRPr="0013579C">
        <w:rPr>
          <w:rFonts w:ascii="Calibri" w:hAnsi="Calibri" w:cs="Calibri"/>
          <w:sz w:val="20"/>
          <w:szCs w:val="20"/>
        </w:rPr>
        <w:t>ne série d'interdictions de produits en plastique à usage unique entrent en vigueur le 1</w:t>
      </w:r>
      <w:r w:rsidRPr="0013579C">
        <w:rPr>
          <w:rFonts w:ascii="Calibri" w:hAnsi="Calibri" w:cs="Calibri"/>
          <w:sz w:val="20"/>
          <w:szCs w:val="20"/>
          <w:vertAlign w:val="superscript"/>
        </w:rPr>
        <w:t>er</w:t>
      </w:r>
      <w:r w:rsidRPr="0013579C">
        <w:rPr>
          <w:rFonts w:ascii="Calibri" w:hAnsi="Calibri" w:cs="Calibri"/>
          <w:sz w:val="20"/>
          <w:szCs w:val="20"/>
        </w:rPr>
        <w:t xml:space="preserve"> janvier 2020. Selon la loi, ces interdictions concernent la mise à disposition des « </w:t>
      </w:r>
      <w:r w:rsidRPr="0013579C">
        <w:rPr>
          <w:rFonts w:ascii="Calibri" w:hAnsi="Calibri" w:cs="Calibri"/>
          <w:iCs/>
          <w:sz w:val="20"/>
          <w:szCs w:val="20"/>
        </w:rPr>
        <w:t xml:space="preserve">gobelets, verres et assiettes jetables de cuisine pour la table, pailles, </w:t>
      </w:r>
      <w:proofErr w:type="gramStart"/>
      <w:r w:rsidRPr="0013579C">
        <w:rPr>
          <w:rFonts w:ascii="Calibri" w:hAnsi="Calibri" w:cs="Calibri"/>
          <w:iCs/>
          <w:sz w:val="20"/>
          <w:szCs w:val="20"/>
        </w:rPr>
        <w:t>couverts,…</w:t>
      </w:r>
      <w:proofErr w:type="gramEnd"/>
      <w:r w:rsidRPr="0013579C">
        <w:rPr>
          <w:rFonts w:ascii="Calibri" w:hAnsi="Calibri" w:cs="Calibri"/>
          <w:iCs/>
          <w:sz w:val="20"/>
          <w:szCs w:val="20"/>
        </w:rPr>
        <w:t> »</w:t>
      </w:r>
    </w:p>
    <w:p w14:paraId="61DA3415" w14:textId="77777777" w:rsidR="0013579C" w:rsidRPr="0013579C" w:rsidRDefault="0013579C" w:rsidP="00E77CF5">
      <w:pPr>
        <w:spacing w:before="100" w:beforeAutospacing="1"/>
        <w:rPr>
          <w:rFonts w:ascii="Calibri" w:hAnsi="Calibri" w:cs="Calibri"/>
          <w:sz w:val="20"/>
          <w:szCs w:val="20"/>
        </w:rPr>
      </w:pPr>
      <w:r w:rsidRPr="0013579C">
        <w:rPr>
          <w:rFonts w:ascii="Calibri" w:hAnsi="Calibri" w:cs="Calibri"/>
          <w:sz w:val="20"/>
          <w:szCs w:val="20"/>
        </w:rPr>
        <w:t>Dans le cadre de la vente de boissons lors des spectacles de la saison culturelle, il est proposé de mettre à disposition des consommateurs des gobelets réutilisables moyennant le versement d’une consigne.</w:t>
      </w:r>
    </w:p>
    <w:p w14:paraId="0B0D0424" w14:textId="77777777" w:rsidR="0013579C" w:rsidRPr="0013579C" w:rsidRDefault="0013579C" w:rsidP="00E77CF5">
      <w:r w:rsidRPr="0013579C">
        <w:rPr>
          <w:rFonts w:ascii="Calibri" w:hAnsi="Calibri" w:cs="Calibri"/>
          <w:sz w:val="20"/>
          <w:szCs w:val="20"/>
        </w:rPr>
        <w:t>Le principe proposé du gobelet réutilisable réside sur</w:t>
      </w:r>
      <w:r w:rsidRPr="0013579C">
        <w:t xml:space="preserve"> </w:t>
      </w:r>
      <w:r w:rsidRPr="0013579C">
        <w:rPr>
          <w:rFonts w:ascii="Calibri" w:hAnsi="Calibri" w:cs="Calibri"/>
          <w:sz w:val="20"/>
        </w:rPr>
        <w:t>le fait de mettre en place une consigne pour le gobelet.</w:t>
      </w:r>
    </w:p>
    <w:p w14:paraId="0D648BE2" w14:textId="77777777" w:rsidR="0013579C" w:rsidRPr="0013579C" w:rsidRDefault="0013579C" w:rsidP="00E77CF5">
      <w:pPr>
        <w:rPr>
          <w:rFonts w:ascii="Calibri" w:hAnsi="Calibri" w:cs="Calibri"/>
          <w:sz w:val="20"/>
        </w:rPr>
      </w:pPr>
      <w:r w:rsidRPr="0013579C">
        <w:rPr>
          <w:rFonts w:ascii="Calibri" w:hAnsi="Calibri" w:cs="Calibri"/>
          <w:sz w:val="20"/>
        </w:rPr>
        <w:t>Lorsque le consommateur prend sa boisson, l’organisateur lui propose un gobelet consigné réutilisable moyennant le versement d’une consigne.</w:t>
      </w:r>
    </w:p>
    <w:p w14:paraId="6557166B" w14:textId="77777777" w:rsidR="0013579C" w:rsidRPr="0013579C" w:rsidRDefault="0013579C" w:rsidP="00E77CF5">
      <w:pPr>
        <w:spacing w:after="100" w:afterAutospacing="1"/>
        <w:rPr>
          <w:rFonts w:ascii="Calibri" w:hAnsi="Calibri" w:cs="Calibri"/>
          <w:sz w:val="20"/>
          <w:szCs w:val="20"/>
        </w:rPr>
      </w:pPr>
      <w:r w:rsidRPr="0013579C">
        <w:rPr>
          <w:rFonts w:ascii="Calibri" w:hAnsi="Calibri" w:cs="Calibri"/>
          <w:sz w:val="20"/>
          <w:szCs w:val="20"/>
        </w:rPr>
        <w:t>Le consommateur peut alors utiliser son gobelet tout au long de la manifestation. S’il le souhaite, le consommateur peut garder son gobelet personnalisé en souvenir de l’événement, dans ce cas l’organisateur gardera la consigne du gobelet. La recette correspondante sera encaissée sous forme de don.</w:t>
      </w:r>
    </w:p>
    <w:p w14:paraId="59040559" w14:textId="77777777" w:rsidR="0013579C" w:rsidRPr="0013579C" w:rsidRDefault="0013579C" w:rsidP="0013579C">
      <w:pPr>
        <w:spacing w:before="100" w:beforeAutospacing="1" w:after="100" w:afterAutospacing="1"/>
        <w:rPr>
          <w:rFonts w:ascii="Calibri" w:hAnsi="Calibri" w:cs="Calibri"/>
          <w:sz w:val="20"/>
          <w:szCs w:val="20"/>
        </w:rPr>
      </w:pPr>
      <w:r w:rsidRPr="0013579C">
        <w:rPr>
          <w:rFonts w:ascii="Calibri" w:hAnsi="Calibri" w:cs="Calibri"/>
          <w:sz w:val="20"/>
          <w:szCs w:val="20"/>
        </w:rPr>
        <w:t>Sinon le consommateur peut rendre son gobelet et l’organisateur lui rendra donc la consigne.</w:t>
      </w:r>
    </w:p>
    <w:p w14:paraId="71109E4E" w14:textId="728FCE6B" w:rsidR="0013579C" w:rsidRPr="0013579C" w:rsidRDefault="0013579C" w:rsidP="0013579C">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2596024F" w14:textId="77777777" w:rsidR="0013579C" w:rsidRPr="0013579C" w:rsidRDefault="0013579C" w:rsidP="0013579C">
      <w:pPr>
        <w:numPr>
          <w:ilvl w:val="0"/>
          <w:numId w:val="37"/>
        </w:numPr>
        <w:contextualSpacing/>
        <w:jc w:val="left"/>
        <w:rPr>
          <w:rFonts w:ascii="Calibri" w:hAnsi="Calibri" w:cs="Calibri"/>
          <w:bCs/>
          <w:sz w:val="20"/>
          <w:szCs w:val="20"/>
        </w:rPr>
      </w:pPr>
      <w:r w:rsidRPr="0013579C">
        <w:rPr>
          <w:rFonts w:ascii="Calibri" w:hAnsi="Calibri" w:cs="Calibri"/>
          <w:bCs/>
          <w:sz w:val="20"/>
          <w:szCs w:val="20"/>
        </w:rPr>
        <w:t>Accepte le principe du gobelet réutilisable consigné,</w:t>
      </w:r>
    </w:p>
    <w:p w14:paraId="06E360CD" w14:textId="77777777" w:rsidR="0013579C" w:rsidRPr="0013579C" w:rsidRDefault="0013579C" w:rsidP="0013579C">
      <w:pPr>
        <w:numPr>
          <w:ilvl w:val="0"/>
          <w:numId w:val="37"/>
        </w:numPr>
        <w:contextualSpacing/>
        <w:jc w:val="left"/>
        <w:rPr>
          <w:rFonts w:ascii="Calibri" w:hAnsi="Calibri" w:cs="Calibri"/>
          <w:bCs/>
          <w:sz w:val="20"/>
          <w:szCs w:val="20"/>
        </w:rPr>
      </w:pPr>
      <w:r w:rsidRPr="0013579C">
        <w:rPr>
          <w:rFonts w:ascii="Calibri" w:hAnsi="Calibri" w:cs="Calibri"/>
          <w:bCs/>
          <w:sz w:val="20"/>
          <w:szCs w:val="20"/>
        </w:rPr>
        <w:t xml:space="preserve">Fixe le tarif de la consigne à 1€/gobelet à compter de ce jour, </w:t>
      </w:r>
    </w:p>
    <w:p w14:paraId="5C05529E" w14:textId="77777777" w:rsidR="0013579C" w:rsidRPr="0013579C" w:rsidRDefault="0013579C" w:rsidP="0013579C">
      <w:pPr>
        <w:numPr>
          <w:ilvl w:val="0"/>
          <w:numId w:val="37"/>
        </w:numPr>
        <w:contextualSpacing/>
        <w:jc w:val="left"/>
        <w:rPr>
          <w:rFonts w:ascii="Calibri" w:hAnsi="Calibri" w:cs="Calibri"/>
          <w:bCs/>
          <w:sz w:val="20"/>
          <w:szCs w:val="20"/>
        </w:rPr>
      </w:pPr>
      <w:r w:rsidRPr="0013579C">
        <w:rPr>
          <w:rFonts w:ascii="Calibri" w:hAnsi="Calibri" w:cs="Calibri"/>
          <w:bCs/>
          <w:sz w:val="20"/>
          <w:szCs w:val="20"/>
        </w:rPr>
        <w:t>Dit que ce tarif est applicable à compter de la date de la présente délibération.</w:t>
      </w:r>
    </w:p>
    <w:p w14:paraId="533F4F70" w14:textId="77777777" w:rsidR="0013579C" w:rsidRPr="0013579C" w:rsidRDefault="0013579C" w:rsidP="0013579C">
      <w:pPr>
        <w:rPr>
          <w:rFonts w:ascii="Calibri" w:hAnsi="Calibri" w:cs="Arial"/>
          <w:b/>
          <w:u w:val="single"/>
        </w:rPr>
      </w:pPr>
    </w:p>
    <w:p w14:paraId="7000F4EC" w14:textId="77777777" w:rsidR="0013579C" w:rsidRPr="0013579C" w:rsidRDefault="0013579C" w:rsidP="0013579C">
      <w:pPr>
        <w:jc w:val="center"/>
        <w:rPr>
          <w:rFonts w:ascii="Calibri" w:hAnsi="Calibri" w:cs="Arial"/>
          <w:b/>
          <w:u w:val="single"/>
        </w:rPr>
      </w:pPr>
    </w:p>
    <w:p w14:paraId="6FC0FBA4" w14:textId="77777777" w:rsidR="0013579C" w:rsidRPr="0013579C" w:rsidRDefault="0013579C" w:rsidP="0013579C">
      <w:pPr>
        <w:rPr>
          <w:rFonts w:ascii="Calibri" w:hAnsi="Calibri" w:cs="Calibri"/>
          <w:b/>
          <w:sz w:val="20"/>
          <w:szCs w:val="20"/>
          <w:u w:val="single"/>
        </w:rPr>
      </w:pPr>
      <w:r w:rsidRPr="0013579C">
        <w:rPr>
          <w:rFonts w:ascii="Calibri" w:hAnsi="Calibri" w:cs="Calibri"/>
          <w:b/>
          <w:sz w:val="20"/>
          <w:szCs w:val="20"/>
          <w:u w:val="single"/>
        </w:rPr>
        <w:t>4.1 – Avenant au Contrat Enfance Jeunesse – Convention d’objectifs et de financement</w:t>
      </w:r>
    </w:p>
    <w:p w14:paraId="5982B0CC" w14:textId="77777777" w:rsidR="0013579C" w:rsidRPr="0013579C" w:rsidRDefault="0013579C" w:rsidP="0013579C">
      <w:pPr>
        <w:rPr>
          <w:rFonts w:ascii="Calibri" w:hAnsi="Calibri" w:cs="Calibri"/>
          <w:b/>
          <w:sz w:val="20"/>
          <w:szCs w:val="20"/>
        </w:rPr>
      </w:pPr>
    </w:p>
    <w:p w14:paraId="05C56372"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l’article L.2121-29 du Code Général des Collectivités Territoriales,</w:t>
      </w:r>
    </w:p>
    <w:p w14:paraId="0084BE05"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dans le cadre de sa politique d’action sociale, que la Caisse d’Allocations Familiales contribue au développement et au fonctionnement d’équipements et de services à destination des familles et de leurs enfants,</w:t>
      </w:r>
    </w:p>
    <w:p w14:paraId="7F7A82BB"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que cela se traduit par un important soutien financier et technique et la mise en place d’un dispositif de suivi et d’évaluation des aides octroyées,</w:t>
      </w:r>
    </w:p>
    <w:p w14:paraId="19F633A0" w14:textId="77777777" w:rsidR="0013579C" w:rsidRPr="0013579C" w:rsidRDefault="0013579C" w:rsidP="0013579C">
      <w:pPr>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la convention d’objectifs et de financement n°201600077 signée entre la Caisse d’Allocations Familiales et la commune de Bourbon-Lancy en date du 16 décembre 2016 avec une date d’échéance au 31 décembre 2019, </w:t>
      </w:r>
    </w:p>
    <w:p w14:paraId="15275187" w14:textId="77777777" w:rsidR="0013579C" w:rsidRPr="0013579C" w:rsidRDefault="0013579C" w:rsidP="0013579C">
      <w:pPr>
        <w:rPr>
          <w:rFonts w:ascii="Calibri" w:hAnsi="Calibri" w:cs="Arial"/>
          <w:sz w:val="20"/>
          <w:szCs w:val="20"/>
        </w:rPr>
      </w:pPr>
      <w:r w:rsidRPr="0013579C">
        <w:rPr>
          <w:rFonts w:ascii="Calibri" w:hAnsi="Calibri" w:cs="Arial"/>
          <w:b/>
          <w:bCs/>
          <w:sz w:val="20"/>
          <w:szCs w:val="20"/>
        </w:rPr>
        <w:t>Vu</w:t>
      </w:r>
      <w:r w:rsidRPr="0013579C">
        <w:rPr>
          <w:rFonts w:ascii="Calibri" w:hAnsi="Calibri" w:cs="Calibri"/>
          <w:sz w:val="20"/>
          <w:szCs w:val="20"/>
        </w:rPr>
        <w:t xml:space="preserve"> l’avenant n°1 au contrat enfance jeunesse de la convention d’objectifs et de financement ayant fait l’objet de la délibération n°20190307-6.1 en date du 07 mars 2019, </w:t>
      </w:r>
    </w:p>
    <w:p w14:paraId="206F57B3"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 xml:space="preserve">Vu </w:t>
      </w:r>
      <w:r w:rsidRPr="0013579C">
        <w:rPr>
          <w:rFonts w:ascii="Calibri" w:hAnsi="Calibri" w:cs="Calibri"/>
          <w:sz w:val="20"/>
          <w:szCs w:val="20"/>
        </w:rPr>
        <w:t>l’avenant n°2 au contrat enfance jeunesse de la convention d’objectifs et de financement ci-annexé,</w:t>
      </w:r>
      <w:r w:rsidRPr="0013579C">
        <w:rPr>
          <w:rFonts w:ascii="Calibri" w:hAnsi="Calibri" w:cs="Calibri"/>
          <w:b/>
          <w:sz w:val="20"/>
          <w:szCs w:val="20"/>
        </w:rPr>
        <w:t xml:space="preserve"> </w:t>
      </w:r>
    </w:p>
    <w:p w14:paraId="6A843595"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 xml:space="preserve">Considérant </w:t>
      </w:r>
      <w:r w:rsidRPr="0013579C">
        <w:rPr>
          <w:rFonts w:ascii="Calibri" w:hAnsi="Calibri" w:cs="Calibri"/>
          <w:sz w:val="20"/>
          <w:szCs w:val="20"/>
        </w:rPr>
        <w:t xml:space="preserve">que le contrat enfance-jeunesse de la communauté de communes Entre Arroux, Loire et Somme arrivait à échéance le 31 décembre 2018 et qu’il n’est plus possible pour la Caisse d’Allocations Familiales d’avoir plusieurs contrats enfance-jeunesse sur un territoire intercommunal, </w:t>
      </w:r>
    </w:p>
    <w:p w14:paraId="6D0880E0" w14:textId="77777777" w:rsidR="0013579C" w:rsidRPr="0013579C" w:rsidRDefault="0013579C" w:rsidP="0013579C">
      <w:pPr>
        <w:rPr>
          <w:rFonts w:ascii="Calibri" w:hAnsi="Calibri" w:cs="Calibri"/>
          <w:sz w:val="20"/>
          <w:szCs w:val="20"/>
        </w:rPr>
      </w:pPr>
    </w:p>
    <w:p w14:paraId="7A44F2DA"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 xml:space="preserve">Madame la Maire rappelle qu’un avenant au contrat enfance jeunesse de la convention d’objectifs de la commune de Bourbon-Lancy a été signé en 2019. Celui-ci intégrait les prestations de la communauté de communes Entre Arroux Loire et Somme, des communes de Gueugnon et Toulon-sur-Arroux préalablement identifiées dans le contrat enfance-jeunesse. </w:t>
      </w:r>
    </w:p>
    <w:p w14:paraId="4225A189"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 xml:space="preserve">Madame la Maire indique qu’il convient de signer un avenant n°2 au contrat enfance jeunesse intégrant des actions nouvelles dans le champ de l’enfance. </w:t>
      </w:r>
    </w:p>
    <w:p w14:paraId="38B2E6DA" w14:textId="77777777" w:rsidR="0013579C" w:rsidRPr="0013579C" w:rsidRDefault="0013579C" w:rsidP="0013579C">
      <w:pPr>
        <w:rPr>
          <w:rFonts w:ascii="Calibri" w:hAnsi="Calibri" w:cs="Calibri"/>
          <w:sz w:val="20"/>
          <w:szCs w:val="20"/>
        </w:rPr>
      </w:pPr>
    </w:p>
    <w:p w14:paraId="424F0A1E" w14:textId="3219AEB0" w:rsidR="0013579C" w:rsidRPr="009A444F" w:rsidRDefault="0013579C" w:rsidP="009A444F">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r w:rsidRPr="0013579C">
        <w:rPr>
          <w:rFonts w:ascii="Calibri" w:hAnsi="Calibri" w:cs="Calibri"/>
          <w:b/>
          <w:sz w:val="20"/>
          <w:szCs w:val="20"/>
        </w:rPr>
        <w:t xml:space="preserve"> décide : </w:t>
      </w:r>
    </w:p>
    <w:p w14:paraId="6D440154" w14:textId="77777777" w:rsidR="0013579C" w:rsidRPr="0013579C" w:rsidRDefault="0013579C" w:rsidP="0013579C">
      <w:pPr>
        <w:tabs>
          <w:tab w:val="center" w:pos="6946"/>
        </w:tabs>
        <w:rPr>
          <w:rFonts w:ascii="Calibri" w:hAnsi="Calibri" w:cs="Calibri"/>
          <w:b/>
          <w:sz w:val="20"/>
          <w:szCs w:val="20"/>
        </w:rPr>
      </w:pPr>
    </w:p>
    <w:p w14:paraId="64F3EAF3" w14:textId="77777777" w:rsidR="0013579C" w:rsidRPr="0013579C" w:rsidRDefault="0013579C" w:rsidP="0013579C">
      <w:pPr>
        <w:numPr>
          <w:ilvl w:val="0"/>
          <w:numId w:val="39"/>
        </w:numPr>
        <w:ind w:left="1701"/>
        <w:contextualSpacing/>
        <w:jc w:val="left"/>
        <w:rPr>
          <w:rFonts w:ascii="Calibri" w:hAnsi="Calibri" w:cs="Calibri"/>
          <w:sz w:val="20"/>
          <w:szCs w:val="20"/>
        </w:rPr>
      </w:pPr>
      <w:r w:rsidRPr="0013579C">
        <w:rPr>
          <w:rFonts w:ascii="Calibri" w:hAnsi="Calibri" w:cs="Calibri"/>
          <w:sz w:val="20"/>
          <w:szCs w:val="20"/>
        </w:rPr>
        <w:t>D’autoriser Monsieur BRIGAUD à signer, avec la Caisse d’Allocations Familiales de Saône et Loire, les communes de Gueugnon et Toulon-sur-Arroux et la communauté de communes Entre Arroux Loire et Somme l’avenant n°2 au contrat enfance jeunesse – convention d’objectifs de financement n°201600077.</w:t>
      </w:r>
    </w:p>
    <w:p w14:paraId="44A941E4" w14:textId="77777777" w:rsidR="0013579C" w:rsidRPr="0013579C" w:rsidRDefault="0013579C" w:rsidP="0013579C">
      <w:pPr>
        <w:jc w:val="left"/>
        <w:rPr>
          <w:rFonts w:ascii="Calibri" w:hAnsi="Calibri" w:cs="Arial"/>
          <w:b/>
          <w:sz w:val="20"/>
          <w:szCs w:val="20"/>
          <w:u w:val="single"/>
        </w:rPr>
      </w:pPr>
    </w:p>
    <w:p w14:paraId="2C51A4D1"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5.1 – Cession bâtiment communal nommé « Orangeraie » sis Avenue de la République à Mme RUIZ Véronique – Société VRS</w:t>
      </w:r>
    </w:p>
    <w:p w14:paraId="532CA95C" w14:textId="77777777" w:rsidR="0013579C" w:rsidRPr="0013579C" w:rsidRDefault="0013579C" w:rsidP="0013579C">
      <w:pPr>
        <w:jc w:val="center"/>
        <w:rPr>
          <w:rFonts w:ascii="Calibri" w:hAnsi="Calibri" w:cs="Arial"/>
          <w:b/>
          <w:sz w:val="20"/>
          <w:szCs w:val="20"/>
          <w:u w:val="single"/>
        </w:rPr>
      </w:pPr>
    </w:p>
    <w:p w14:paraId="736A1A8A"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l’article L.2241-1 du Code Général des Collectivités Territoriales,</w:t>
      </w:r>
    </w:p>
    <w:p w14:paraId="48892475"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 xml:space="preserve">Vu </w:t>
      </w:r>
      <w:r w:rsidRPr="0013579C">
        <w:rPr>
          <w:rFonts w:ascii="Calibri" w:hAnsi="Calibri"/>
          <w:sz w:val="20"/>
          <w:szCs w:val="20"/>
        </w:rPr>
        <w:t>la demande présentée par Madame Véronique RUIZ, Présidente de la SAS VRS, pour l’acquisition du bâtiment communal nommé « Orangeraie », situé Avenue de la République sur la parcelle cadastrée BL 19, afin d’y exercer son activité de styliste designer,</w:t>
      </w:r>
    </w:p>
    <w:p w14:paraId="50486DF3"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l’avis du Service des Domaines,</w:t>
      </w:r>
    </w:p>
    <w:p w14:paraId="05AEEE21"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le document d’arpentage établi par ADAGE,</w:t>
      </w:r>
    </w:p>
    <w:p w14:paraId="22F21C37"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que la Municipalité a la volonté de céder des biens immobiliers, non loués à ce jour, dont l’entretien est trop important à réaliser,</w:t>
      </w:r>
    </w:p>
    <w:p w14:paraId="3D31349C" w14:textId="77777777" w:rsidR="0013579C" w:rsidRPr="0013579C" w:rsidRDefault="0013579C" w:rsidP="0013579C">
      <w:pPr>
        <w:tabs>
          <w:tab w:val="center" w:pos="6946"/>
        </w:tabs>
        <w:rPr>
          <w:rFonts w:ascii="Calibri" w:hAnsi="Calibri"/>
          <w:sz w:val="20"/>
          <w:szCs w:val="20"/>
        </w:rPr>
      </w:pPr>
    </w:p>
    <w:p w14:paraId="23BC1B37" w14:textId="483BC1CE" w:rsidR="0013579C" w:rsidRPr="0013579C" w:rsidRDefault="0013579C" w:rsidP="009A444F">
      <w:pPr>
        <w:jc w:val="left"/>
        <w:rPr>
          <w:rFonts w:ascii="Calibri" w:hAnsi="Calibri" w:cs="Calibri"/>
          <w:sz w:val="20"/>
          <w:szCs w:val="20"/>
        </w:rPr>
      </w:pPr>
      <w:r w:rsidRPr="0013579C">
        <w:rPr>
          <w:rFonts w:ascii="Calibri" w:hAnsi="Calibri"/>
          <w:b/>
          <w:sz w:val="20"/>
          <w:szCs w:val="20"/>
        </w:rPr>
        <w:t>Après en avoir délibéré,</w:t>
      </w:r>
      <w:r w:rsidRPr="0013579C">
        <w:rPr>
          <w:rFonts w:ascii="Calibri" w:hAnsi="Calibri" w:cs="Calibri"/>
          <w:sz w:val="20"/>
          <w:szCs w:val="20"/>
        </w:rPr>
        <w:t xml:space="preserve"> l</w:t>
      </w:r>
      <w:r w:rsidRPr="0013579C">
        <w:rPr>
          <w:rFonts w:ascii="Calibri" w:hAnsi="Calibri" w:cs="Calibri"/>
          <w:b/>
          <w:sz w:val="20"/>
          <w:szCs w:val="20"/>
        </w:rPr>
        <w:t xml:space="preserve">e Conseil Municipal, </w:t>
      </w:r>
      <w:r w:rsidR="009A444F">
        <w:rPr>
          <w:rFonts w:ascii="Calibri" w:hAnsi="Calibri" w:cs="Calibri"/>
          <w:b/>
          <w:sz w:val="20"/>
          <w:szCs w:val="20"/>
        </w:rPr>
        <w:t>à l’unanimité des membres présents et représentés</w:t>
      </w:r>
      <w:r w:rsidR="009A444F">
        <w:rPr>
          <w:rFonts w:ascii="Calibri" w:hAnsi="Calibri" w:cs="Calibri"/>
          <w:b/>
          <w:sz w:val="20"/>
          <w:szCs w:val="20"/>
        </w:rPr>
        <w:t xml:space="preserve"> sauf 4 abstentions (M. DRAPIER, Mme PACOT, M. MARGOTTON et Mme MARION)</w:t>
      </w:r>
      <w:r w:rsidR="009A444F">
        <w:rPr>
          <w:rFonts w:ascii="Calibri" w:hAnsi="Calibri" w:cs="Calibri"/>
          <w:b/>
          <w:sz w:val="20"/>
          <w:szCs w:val="20"/>
        </w:rPr>
        <w:t>,</w:t>
      </w:r>
    </w:p>
    <w:p w14:paraId="026CDEF5" w14:textId="77777777" w:rsidR="0013579C" w:rsidRPr="0013579C" w:rsidRDefault="0013579C" w:rsidP="0013579C">
      <w:pPr>
        <w:tabs>
          <w:tab w:val="center" w:pos="6946"/>
        </w:tabs>
        <w:rPr>
          <w:rFonts w:ascii="Calibri" w:hAnsi="Calibri"/>
          <w:sz w:val="20"/>
          <w:szCs w:val="20"/>
        </w:rPr>
      </w:pPr>
    </w:p>
    <w:p w14:paraId="25B2058B"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 xml:space="preserve">Autorise la cession du bâtiment communal nommé « Orangeraie », cadastré BL 19 pour partie, situé Avenue de la République, à la SAS VRS représentée par sa Présidente Madame Véronique RUIZ, dont le siège social est situé 5 rue du Champ </w:t>
      </w:r>
      <w:proofErr w:type="spellStart"/>
      <w:r w:rsidRPr="0013579C">
        <w:rPr>
          <w:rFonts w:ascii="Calibri" w:hAnsi="Calibri" w:cs="Calibri"/>
          <w:sz w:val="20"/>
          <w:szCs w:val="20"/>
        </w:rPr>
        <w:t>Aubé</w:t>
      </w:r>
      <w:proofErr w:type="spellEnd"/>
      <w:r w:rsidRPr="0013579C">
        <w:rPr>
          <w:rFonts w:ascii="Calibri" w:hAnsi="Calibri" w:cs="Calibri"/>
          <w:sz w:val="20"/>
          <w:szCs w:val="20"/>
        </w:rPr>
        <w:t xml:space="preserve"> à Bourbon-Lancy.</w:t>
      </w:r>
    </w:p>
    <w:p w14:paraId="398B633D"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Fixe le prix de vente à 7 000 €, net vendeur.</w:t>
      </w:r>
    </w:p>
    <w:p w14:paraId="336AFF6A"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ce dossier sera transmis à Maître Bertrand LAVIROTTE, Notaire à Bourbon-Lancy, pour établissement de l’acte authentique.</w:t>
      </w:r>
    </w:p>
    <w:p w14:paraId="2AD560B2"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Autorise Madame la Maire à signer tout document relatif à cette affaire.</w:t>
      </w:r>
    </w:p>
    <w:p w14:paraId="5C8E43FD" w14:textId="77777777" w:rsidR="0013579C" w:rsidRPr="0013579C" w:rsidRDefault="0013579C" w:rsidP="00572290">
      <w:pPr>
        <w:rPr>
          <w:rFonts w:ascii="Calibri" w:hAnsi="Calibri" w:cs="Arial"/>
          <w:b/>
          <w:sz w:val="20"/>
          <w:szCs w:val="20"/>
          <w:u w:val="single"/>
        </w:rPr>
      </w:pPr>
    </w:p>
    <w:p w14:paraId="58D31A00"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 xml:space="preserve">5.2 – Cession propriété communale « Le Grand </w:t>
      </w:r>
      <w:proofErr w:type="spellStart"/>
      <w:r w:rsidRPr="0013579C">
        <w:rPr>
          <w:rFonts w:ascii="Calibri" w:hAnsi="Calibri" w:cs="Arial"/>
          <w:b/>
          <w:sz w:val="20"/>
          <w:szCs w:val="20"/>
          <w:u w:val="single"/>
        </w:rPr>
        <w:t>Sornat</w:t>
      </w:r>
      <w:proofErr w:type="spellEnd"/>
      <w:r w:rsidRPr="0013579C">
        <w:rPr>
          <w:rFonts w:ascii="Calibri" w:hAnsi="Calibri" w:cs="Arial"/>
          <w:b/>
          <w:sz w:val="20"/>
          <w:szCs w:val="20"/>
          <w:u w:val="single"/>
        </w:rPr>
        <w:t> » à Demeures Access</w:t>
      </w:r>
    </w:p>
    <w:p w14:paraId="35994AB7" w14:textId="77777777" w:rsidR="0013579C" w:rsidRPr="0013579C" w:rsidRDefault="0013579C" w:rsidP="0013579C">
      <w:pPr>
        <w:jc w:val="center"/>
        <w:rPr>
          <w:rFonts w:ascii="Calibri" w:hAnsi="Calibri" w:cs="Arial"/>
          <w:b/>
          <w:sz w:val="20"/>
          <w:szCs w:val="20"/>
          <w:u w:val="single"/>
        </w:rPr>
      </w:pPr>
    </w:p>
    <w:p w14:paraId="54D42AB7"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l’article L.2241-1 du Code Général des Collectivités Territoriales,</w:t>
      </w:r>
    </w:p>
    <w:p w14:paraId="6A779F52"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le Plan Local d’Urbanisme,</w:t>
      </w:r>
    </w:p>
    <w:p w14:paraId="0A27FBC3"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 délibération du Conseil Municipal du 18 décembre 2017 approuvant le principe de cession de la parcelle communale AL 208 pour partie, après division et établissement d’un document d’arpentage, à la coopérative immobilière Demeures de Bourgogne, au prix de 5 €/m²,</w:t>
      </w:r>
    </w:p>
    <w:p w14:paraId="3AF21BB1"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le changement de dénomination de la coopérative immobilière qui devient Demeures Access, dont le siège social est situé 130 Rue du 28 juin 1944 à Mâcon (Saône et Loire),</w:t>
      </w:r>
    </w:p>
    <w:p w14:paraId="751D2373"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l’esquisse de document d’arpentage établi par ADAGE et faisant apparaître l’emprise définitive du projet,</w:t>
      </w:r>
    </w:p>
    <w:p w14:paraId="79E5DDEC"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l’avis du Service des Domaines,</w:t>
      </w:r>
    </w:p>
    <w:p w14:paraId="027F9D5A"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le permis d’aménager </w:t>
      </w:r>
      <w:proofErr w:type="gramStart"/>
      <w:r w:rsidRPr="0013579C">
        <w:rPr>
          <w:rFonts w:ascii="Calibri" w:hAnsi="Calibri"/>
          <w:sz w:val="20"/>
          <w:szCs w:val="20"/>
        </w:rPr>
        <w:t>autorisé</w:t>
      </w:r>
      <w:proofErr w:type="gramEnd"/>
      <w:r w:rsidRPr="0013579C">
        <w:rPr>
          <w:rFonts w:ascii="Calibri" w:hAnsi="Calibri"/>
          <w:sz w:val="20"/>
          <w:szCs w:val="20"/>
        </w:rPr>
        <w:t xml:space="preserve"> le 11 juillet 2018,</w:t>
      </w:r>
    </w:p>
    <w:p w14:paraId="74C4277C"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la proposition d’acquisition des parcelles AL 2 pour partie et AL 220 pour partie, pour une superficie globale de 33 870 m², présentée par Demeures Access,</w:t>
      </w:r>
    </w:p>
    <w:p w14:paraId="242BBD2E" w14:textId="77777777" w:rsidR="0013579C" w:rsidRPr="0013579C" w:rsidRDefault="0013579C" w:rsidP="0013579C">
      <w:pPr>
        <w:tabs>
          <w:tab w:val="center" w:pos="6946"/>
        </w:tabs>
        <w:rPr>
          <w:rFonts w:ascii="Calibri" w:hAnsi="Calibri"/>
          <w:sz w:val="20"/>
          <w:szCs w:val="20"/>
        </w:rPr>
      </w:pPr>
    </w:p>
    <w:p w14:paraId="3D05654D" w14:textId="00E25000" w:rsidR="0013579C" w:rsidRPr="009A444F" w:rsidRDefault="0013579C" w:rsidP="009A444F">
      <w:pPr>
        <w:jc w:val="left"/>
        <w:rPr>
          <w:rFonts w:ascii="Calibri" w:hAnsi="Calibri" w:cs="Calibri"/>
          <w:sz w:val="20"/>
          <w:szCs w:val="20"/>
        </w:rPr>
      </w:pPr>
      <w:r w:rsidRPr="0013579C">
        <w:rPr>
          <w:rFonts w:ascii="Calibri" w:hAnsi="Calibri"/>
          <w:b/>
          <w:sz w:val="20"/>
          <w:szCs w:val="20"/>
        </w:rPr>
        <w:t>Après en avoir délibéré, l</w:t>
      </w:r>
      <w:r w:rsidRPr="0013579C">
        <w:rPr>
          <w:rFonts w:ascii="Calibri" w:hAnsi="Calibri" w:cs="Calibri"/>
          <w:b/>
          <w:sz w:val="20"/>
          <w:szCs w:val="20"/>
        </w:rPr>
        <w:t xml:space="preserve">e Conseil Municipal, </w:t>
      </w:r>
      <w:r w:rsidR="009A444F">
        <w:rPr>
          <w:rFonts w:ascii="Calibri" w:hAnsi="Calibri" w:cs="Calibri"/>
          <w:b/>
          <w:sz w:val="20"/>
          <w:szCs w:val="20"/>
        </w:rPr>
        <w:t>à l’unanimité des membres présents et représentés,</w:t>
      </w:r>
    </w:p>
    <w:p w14:paraId="130C21C7" w14:textId="77777777" w:rsidR="0013579C" w:rsidRPr="0013579C" w:rsidRDefault="0013579C" w:rsidP="0013579C">
      <w:pPr>
        <w:tabs>
          <w:tab w:val="center" w:pos="6946"/>
        </w:tabs>
        <w:rPr>
          <w:rFonts w:ascii="Calibri" w:hAnsi="Calibri"/>
          <w:sz w:val="20"/>
          <w:szCs w:val="20"/>
        </w:rPr>
      </w:pPr>
    </w:p>
    <w:p w14:paraId="53788ADC"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Autorise la cession des parcelles AL 2 pour partie et AL 220 pour partie, pour une superficie globale de 33 870 m², à la coopérative immobilière Demeures Access, dont le siège social est situé 130 rue du 28 juin 1944 à Mâcon (Saône et Loire), au prix de 5 €/m².</w:t>
      </w:r>
    </w:p>
    <w:p w14:paraId="52740345"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la signature de l’acte authentique de vente interviendra au plus tard le 15 décembre 2020.</w:t>
      </w:r>
    </w:p>
    <w:p w14:paraId="47AE56BE"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l’acquéreur devra avoir débuté les constructions dans le délai d’un an de la signature de l’acte authentique de vente sous peine de résolution de la vente.</w:t>
      </w:r>
    </w:p>
    <w:p w14:paraId="0642875A"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ce dossier sera transmis à Maître Bertrand LAVIROTTE, Notaire à Bourbon-Lancy, pour établissement de l’acte authentique.</w:t>
      </w:r>
    </w:p>
    <w:p w14:paraId="414F3062"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Autorise Madame la Maire à signer tout document relatif à cette affaire.</w:t>
      </w:r>
    </w:p>
    <w:p w14:paraId="15FFEB48" w14:textId="77777777" w:rsidR="0013579C" w:rsidRPr="0013579C" w:rsidRDefault="0013579C" w:rsidP="0013579C">
      <w:pPr>
        <w:jc w:val="center"/>
        <w:rPr>
          <w:rFonts w:ascii="Calibri" w:hAnsi="Calibri" w:cs="Arial"/>
          <w:b/>
          <w:sz w:val="20"/>
          <w:szCs w:val="20"/>
          <w:u w:val="single"/>
        </w:rPr>
      </w:pPr>
    </w:p>
    <w:p w14:paraId="15F1EE2B" w14:textId="77777777" w:rsidR="0013579C" w:rsidRPr="0013579C" w:rsidRDefault="0013579C" w:rsidP="0013579C">
      <w:pPr>
        <w:jc w:val="left"/>
        <w:rPr>
          <w:rFonts w:ascii="Calibri" w:hAnsi="Calibri" w:cs="Arial"/>
          <w:b/>
          <w:sz w:val="20"/>
          <w:szCs w:val="20"/>
          <w:u w:val="single"/>
        </w:rPr>
      </w:pPr>
      <w:r w:rsidRPr="0013579C">
        <w:rPr>
          <w:rFonts w:ascii="Calibri" w:hAnsi="Calibri" w:cs="Arial"/>
          <w:b/>
          <w:sz w:val="20"/>
          <w:szCs w:val="20"/>
          <w:u w:val="single"/>
        </w:rPr>
        <w:t>5.3 –</w:t>
      </w:r>
      <w:r w:rsidRPr="0013579C">
        <w:rPr>
          <w:rFonts w:ascii="Calibri" w:hAnsi="Calibri" w:cs="Arial"/>
          <w:b/>
          <w:u w:val="single"/>
        </w:rPr>
        <w:t xml:space="preserve"> </w:t>
      </w:r>
      <w:r w:rsidRPr="0013579C">
        <w:rPr>
          <w:rFonts w:ascii="Calibri" w:hAnsi="Calibri" w:cs="Arial"/>
          <w:b/>
          <w:sz w:val="20"/>
          <w:szCs w:val="20"/>
          <w:u w:val="single"/>
        </w:rPr>
        <w:t xml:space="preserve">Régularisation échange de terrain avec le Consorts LAPOINTE – Rue du Petit </w:t>
      </w:r>
      <w:proofErr w:type="spellStart"/>
      <w:r w:rsidRPr="0013579C">
        <w:rPr>
          <w:rFonts w:ascii="Calibri" w:hAnsi="Calibri" w:cs="Arial"/>
          <w:b/>
          <w:sz w:val="20"/>
          <w:szCs w:val="20"/>
          <w:u w:val="single"/>
        </w:rPr>
        <w:t>Sornat</w:t>
      </w:r>
      <w:proofErr w:type="spellEnd"/>
    </w:p>
    <w:p w14:paraId="7D4AA642" w14:textId="77777777" w:rsidR="0013579C" w:rsidRPr="0013579C" w:rsidRDefault="0013579C" w:rsidP="0013579C">
      <w:pPr>
        <w:jc w:val="center"/>
        <w:rPr>
          <w:rFonts w:ascii="Calibri" w:hAnsi="Calibri" w:cs="Arial"/>
          <w:b/>
          <w:sz w:val="20"/>
          <w:szCs w:val="20"/>
          <w:u w:val="single"/>
        </w:rPr>
      </w:pPr>
    </w:p>
    <w:p w14:paraId="33D92C7C"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l’article L.2241-1 du Code Général des Collectivités Territoriales,</w:t>
      </w:r>
    </w:p>
    <w:p w14:paraId="2D8C6A4A"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 xml:space="preserve">Vu </w:t>
      </w:r>
      <w:r w:rsidRPr="0013579C">
        <w:rPr>
          <w:rFonts w:ascii="Calibri" w:hAnsi="Calibri"/>
          <w:sz w:val="20"/>
          <w:szCs w:val="20"/>
        </w:rPr>
        <w:t>l’article L.3211-23 du Code Général de la Propriété des Personnes Publiques,</w:t>
      </w:r>
    </w:p>
    <w:p w14:paraId="7ED6592B"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 xml:space="preserve">Vu </w:t>
      </w:r>
      <w:r w:rsidRPr="0013579C">
        <w:rPr>
          <w:rFonts w:ascii="Calibri" w:hAnsi="Calibri"/>
          <w:sz w:val="20"/>
          <w:szCs w:val="20"/>
        </w:rPr>
        <w:t xml:space="preserve">la procédure de redressement et d’alignement de la Rue du Petit </w:t>
      </w:r>
      <w:proofErr w:type="spellStart"/>
      <w:r w:rsidRPr="0013579C">
        <w:rPr>
          <w:rFonts w:ascii="Calibri" w:hAnsi="Calibri"/>
          <w:sz w:val="20"/>
          <w:szCs w:val="20"/>
        </w:rPr>
        <w:t>Sornat</w:t>
      </w:r>
      <w:proofErr w:type="spellEnd"/>
      <w:r w:rsidRPr="0013579C">
        <w:rPr>
          <w:rFonts w:ascii="Calibri" w:hAnsi="Calibri"/>
          <w:sz w:val="20"/>
          <w:szCs w:val="20"/>
        </w:rPr>
        <w:t>, initiée en 1975, qui a conduit à procéder à des échanges de terrains avec les propriétaires riverains,</w:t>
      </w:r>
    </w:p>
    <w:p w14:paraId="0027C0FC"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 demande formulée par Maître Arnaud ROUDILLON, notaire à Chevagnes (Allier), représentant les Consorts LAPOINTE, pour la régularisation d’un acte non signé,</w:t>
      </w:r>
    </w:p>
    <w:p w14:paraId="1023287D"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Vu</w:t>
      </w:r>
      <w:r w:rsidRPr="0013579C">
        <w:rPr>
          <w:rFonts w:ascii="Calibri" w:hAnsi="Calibri"/>
          <w:sz w:val="20"/>
          <w:szCs w:val="20"/>
        </w:rPr>
        <w:t xml:space="preserve"> l’avis du Service des Domaines,</w:t>
      </w:r>
    </w:p>
    <w:p w14:paraId="2FD50BF2"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 xml:space="preserve">Considérant </w:t>
      </w:r>
      <w:r w:rsidRPr="0013579C">
        <w:rPr>
          <w:rFonts w:ascii="Calibri" w:hAnsi="Calibri"/>
          <w:sz w:val="20"/>
          <w:szCs w:val="20"/>
        </w:rPr>
        <w:t>que la procédure engagée consistait notamment à l’échange de la parcelle communale cadastrée AW 41 avec la parcelle cadastrée AW 37 propriété des Consorts LAPOINTE,</w:t>
      </w:r>
    </w:p>
    <w:p w14:paraId="1B37FE2B"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que l’acte authentique n’a pas été signé car les propriétaires de la parcelle cadastrée AW 37 n’ont pas répondu aux différentes convocations du notaire chargé du dossier, </w:t>
      </w:r>
    </w:p>
    <w:p w14:paraId="4E1E669A"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que la parcelle cadastrée AW 37, propriété des Consorts LAPOINTE fait partie intégrante de la voirie communale et que la parcelle communale cadastrée AW 41 permet l’accès à la propriété bâtie des consorts LAPOINTE,</w:t>
      </w:r>
    </w:p>
    <w:p w14:paraId="7F52F783" w14:textId="7FE2CDD6"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 xml:space="preserve">Considérant </w:t>
      </w:r>
      <w:r w:rsidRPr="0013579C">
        <w:rPr>
          <w:rFonts w:ascii="Calibri" w:hAnsi="Calibri"/>
          <w:sz w:val="20"/>
          <w:szCs w:val="20"/>
        </w:rPr>
        <w:t>qu’il est nécessaire de régulariser cette situation, notamment en raison de la vente par les Consorts LAPOINTE de leur propriété bâtie desservie par la parcelle communale AW 41,</w:t>
      </w:r>
    </w:p>
    <w:p w14:paraId="2CEE4710" w14:textId="77777777" w:rsidR="0013579C" w:rsidRPr="0013579C" w:rsidRDefault="0013579C" w:rsidP="0013579C">
      <w:pPr>
        <w:tabs>
          <w:tab w:val="center" w:pos="6946"/>
        </w:tabs>
        <w:rPr>
          <w:rFonts w:ascii="Calibri" w:hAnsi="Calibri"/>
          <w:sz w:val="20"/>
          <w:szCs w:val="20"/>
        </w:rPr>
      </w:pPr>
      <w:r w:rsidRPr="0013579C">
        <w:rPr>
          <w:rFonts w:ascii="Calibri" w:hAnsi="Calibri"/>
          <w:b/>
          <w:sz w:val="20"/>
          <w:szCs w:val="20"/>
        </w:rPr>
        <w:t>Considérant</w:t>
      </w:r>
      <w:r w:rsidRPr="0013579C">
        <w:rPr>
          <w:rFonts w:ascii="Calibri" w:hAnsi="Calibri"/>
          <w:sz w:val="20"/>
          <w:szCs w:val="20"/>
        </w:rPr>
        <w:t xml:space="preserve"> l’accord des Consorts LAPOINTE pour prendre en charge la totalité des frais afférents à cette affaire,</w:t>
      </w:r>
    </w:p>
    <w:p w14:paraId="4C290EFF" w14:textId="77777777" w:rsidR="0013579C" w:rsidRPr="0013579C" w:rsidRDefault="0013579C" w:rsidP="0013579C">
      <w:pPr>
        <w:tabs>
          <w:tab w:val="center" w:pos="6946"/>
        </w:tabs>
        <w:jc w:val="left"/>
        <w:rPr>
          <w:rFonts w:ascii="Calibri" w:hAnsi="Calibri"/>
          <w:sz w:val="20"/>
          <w:szCs w:val="20"/>
        </w:rPr>
      </w:pPr>
    </w:p>
    <w:p w14:paraId="0523D217" w14:textId="77777777" w:rsidR="009A444F" w:rsidRPr="0013579C" w:rsidRDefault="0013579C" w:rsidP="009A444F">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207832A8" w14:textId="77777777" w:rsidR="0013579C" w:rsidRPr="0013579C" w:rsidRDefault="0013579C" w:rsidP="0013579C">
      <w:pPr>
        <w:tabs>
          <w:tab w:val="center" w:pos="6946"/>
        </w:tabs>
        <w:jc w:val="left"/>
        <w:rPr>
          <w:rFonts w:ascii="Calibri" w:hAnsi="Calibri"/>
          <w:sz w:val="20"/>
          <w:szCs w:val="20"/>
        </w:rPr>
      </w:pPr>
    </w:p>
    <w:p w14:paraId="3E3C149F"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 xml:space="preserve">Autorise l’échange des parcelles cadastrées AW 41 et AW 37, située Rue du Petit </w:t>
      </w:r>
      <w:proofErr w:type="spellStart"/>
      <w:r w:rsidRPr="0013579C">
        <w:rPr>
          <w:rFonts w:ascii="Calibri" w:hAnsi="Calibri" w:cs="Calibri"/>
          <w:sz w:val="20"/>
          <w:szCs w:val="20"/>
        </w:rPr>
        <w:t>Sornat</w:t>
      </w:r>
      <w:proofErr w:type="spellEnd"/>
      <w:r w:rsidRPr="0013579C">
        <w:rPr>
          <w:rFonts w:ascii="Calibri" w:hAnsi="Calibri" w:cs="Calibri"/>
          <w:sz w:val="20"/>
          <w:szCs w:val="20"/>
        </w:rPr>
        <w:t>, entre la Commune de Bourbon-Lancy et les Consorts LAPOINTE.</w:t>
      </w:r>
    </w:p>
    <w:p w14:paraId="21EFFD71"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qu’au terme de cet échange :</w:t>
      </w:r>
    </w:p>
    <w:p w14:paraId="0EDA9E30" w14:textId="77777777" w:rsidR="0013579C" w:rsidRPr="0013579C" w:rsidRDefault="0013579C" w:rsidP="0013579C">
      <w:pPr>
        <w:numPr>
          <w:ilvl w:val="0"/>
          <w:numId w:val="36"/>
        </w:numPr>
        <w:contextualSpacing/>
        <w:jc w:val="left"/>
        <w:rPr>
          <w:rFonts w:ascii="Calibri" w:hAnsi="Calibri" w:cs="Calibri"/>
          <w:sz w:val="20"/>
          <w:szCs w:val="20"/>
        </w:rPr>
      </w:pPr>
      <w:proofErr w:type="gramStart"/>
      <w:r w:rsidRPr="0013579C">
        <w:rPr>
          <w:rFonts w:ascii="Calibri" w:hAnsi="Calibri" w:cs="Calibri"/>
          <w:sz w:val="20"/>
          <w:szCs w:val="20"/>
        </w:rPr>
        <w:t>la</w:t>
      </w:r>
      <w:proofErr w:type="gramEnd"/>
      <w:r w:rsidRPr="0013579C">
        <w:rPr>
          <w:rFonts w:ascii="Calibri" w:hAnsi="Calibri" w:cs="Calibri"/>
          <w:sz w:val="20"/>
          <w:szCs w:val="20"/>
        </w:rPr>
        <w:t xml:space="preserve"> parcelle AW 37 d’une superficie de 15 m², appartenant aux Consorts LAPOINTE, deviendra la propriété de la Commune de Bourbon-Lancy et sera intégrée dans le domaine public communal ;</w:t>
      </w:r>
    </w:p>
    <w:p w14:paraId="73F34B83" w14:textId="77777777" w:rsidR="0013579C" w:rsidRPr="0013579C" w:rsidRDefault="0013579C" w:rsidP="0013579C">
      <w:pPr>
        <w:numPr>
          <w:ilvl w:val="0"/>
          <w:numId w:val="36"/>
        </w:numPr>
        <w:contextualSpacing/>
        <w:jc w:val="left"/>
        <w:rPr>
          <w:rFonts w:ascii="Calibri" w:hAnsi="Calibri" w:cs="Calibri"/>
          <w:sz w:val="20"/>
          <w:szCs w:val="20"/>
        </w:rPr>
      </w:pPr>
      <w:proofErr w:type="gramStart"/>
      <w:r w:rsidRPr="0013579C">
        <w:rPr>
          <w:rFonts w:ascii="Calibri" w:hAnsi="Calibri" w:cs="Calibri"/>
          <w:sz w:val="20"/>
          <w:szCs w:val="20"/>
        </w:rPr>
        <w:t>la</w:t>
      </w:r>
      <w:proofErr w:type="gramEnd"/>
      <w:r w:rsidRPr="0013579C">
        <w:rPr>
          <w:rFonts w:ascii="Calibri" w:hAnsi="Calibri" w:cs="Calibri"/>
          <w:sz w:val="20"/>
          <w:szCs w:val="20"/>
        </w:rPr>
        <w:t xml:space="preserve"> parcelle AW 41 d’une superficie de 232 m², appartenant à la Commune de Bourbon-Lancy, deviendra la propriété des Consorts LAPOINTE, domiciliés à l’étude de Maître ROUDILLON à Chevagnes (Allier).</w:t>
      </w:r>
    </w:p>
    <w:p w14:paraId="57A4C3A5"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la totalité des frais afférents à cette affaire sera à la charge des Consorts LAPOINTE.</w:t>
      </w:r>
    </w:p>
    <w:p w14:paraId="66F26FE0"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Dit que ce dossier sera transmis à Maître Régis HENRY, Notaire à Bourbon-Lancy, pour établissement de l’acte authentique.</w:t>
      </w:r>
    </w:p>
    <w:p w14:paraId="7DBAC388"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Autorise Madame la Maire à signer tout document relatif à cette affaire.</w:t>
      </w:r>
    </w:p>
    <w:p w14:paraId="00EC2C79" w14:textId="77777777" w:rsidR="0013579C" w:rsidRPr="0013579C" w:rsidRDefault="0013579C" w:rsidP="0013579C">
      <w:pPr>
        <w:jc w:val="center"/>
        <w:rPr>
          <w:rFonts w:ascii="Calibri" w:hAnsi="Calibri" w:cs="Arial"/>
          <w:b/>
          <w:sz w:val="20"/>
          <w:szCs w:val="20"/>
          <w:u w:val="single"/>
        </w:rPr>
      </w:pPr>
    </w:p>
    <w:p w14:paraId="12816EC2" w14:textId="77777777" w:rsidR="00572290" w:rsidRDefault="00572290" w:rsidP="0013579C">
      <w:pPr>
        <w:rPr>
          <w:rFonts w:ascii="Calibri" w:hAnsi="Calibri" w:cs="Arial"/>
          <w:b/>
          <w:sz w:val="20"/>
          <w:szCs w:val="20"/>
          <w:u w:val="single"/>
        </w:rPr>
      </w:pPr>
    </w:p>
    <w:p w14:paraId="7F72DF5E" w14:textId="29754269"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5.4 – Cession du tracteur FIAT 85.90DT</w:t>
      </w:r>
    </w:p>
    <w:p w14:paraId="74F008F1" w14:textId="77777777" w:rsidR="0013579C" w:rsidRPr="0013579C" w:rsidRDefault="0013579C" w:rsidP="0013579C">
      <w:pPr>
        <w:jc w:val="center"/>
        <w:rPr>
          <w:rFonts w:ascii="Calibri" w:hAnsi="Calibri" w:cs="Arial"/>
          <w:b/>
          <w:sz w:val="20"/>
          <w:szCs w:val="20"/>
          <w:u w:val="single"/>
        </w:rPr>
      </w:pPr>
    </w:p>
    <w:p w14:paraId="3793EB3B" w14:textId="77777777" w:rsidR="0013579C" w:rsidRPr="0013579C" w:rsidRDefault="0013579C" w:rsidP="0013579C">
      <w:pPr>
        <w:tabs>
          <w:tab w:val="center" w:pos="6946"/>
        </w:tabs>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le Code Général des Collectivités Territoriales,</w:t>
      </w:r>
    </w:p>
    <w:p w14:paraId="40B3FCA4"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la vétusté du tracteur agricole FIAT 85.90DT immatriculé 2583WB71 acquis pour le service Voirie en 1997, et le montant estimé des réparations à faire pour le maintenir en état de fonctionnement,</w:t>
      </w:r>
    </w:p>
    <w:p w14:paraId="53F000FC" w14:textId="77777777" w:rsidR="0013579C" w:rsidRPr="0013579C" w:rsidRDefault="0013579C" w:rsidP="0013579C">
      <w:pPr>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la proposition de reprise du tracteur agricole FIAT 85.90DT présentée par les Etablissements DACHARD de Bourbon-Lancy, </w:t>
      </w:r>
    </w:p>
    <w:p w14:paraId="3962A27B" w14:textId="77777777" w:rsidR="0013579C" w:rsidRPr="0013579C" w:rsidRDefault="0013579C" w:rsidP="0013579C">
      <w:pPr>
        <w:rPr>
          <w:rFonts w:ascii="Calibri" w:hAnsi="Calibri" w:cs="Arial"/>
          <w:sz w:val="20"/>
          <w:szCs w:val="20"/>
        </w:rPr>
      </w:pPr>
    </w:p>
    <w:p w14:paraId="180027D8"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Le tracteur agricole FIAT 85.90DT dont la première mise en circulation date de mars 1993, a été acheté en 1997. Il est actuellement en panne et a été déposé chez les Etablissements DACHARD de Bourbon-Lancy pour diagnostic. Les réparations à faire pour le remettre en état de fonctionnement sont conséquentes et trop onéreuses au regard de la vétusté de cet engin agricole.</w:t>
      </w:r>
    </w:p>
    <w:p w14:paraId="5905572B"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 xml:space="preserve">Madame la Maire informe le conseil municipal que les Etablissements DACHARD de Bourbon-Lancy ont fait une proposition de reprise du tracteur agricole FIAT 85.90DT en l’état au prix de 6 600 € </w:t>
      </w:r>
      <w:r w:rsidRPr="0013579C">
        <w:rPr>
          <w:rFonts w:ascii="Calibri" w:hAnsi="Calibri" w:cs="Calibri"/>
          <w:i/>
          <w:sz w:val="20"/>
          <w:szCs w:val="20"/>
        </w:rPr>
        <w:t>(six mille six cents euros)</w:t>
      </w:r>
      <w:r w:rsidRPr="0013579C">
        <w:rPr>
          <w:rFonts w:ascii="Calibri" w:hAnsi="Calibri" w:cs="Calibri"/>
          <w:sz w:val="20"/>
          <w:szCs w:val="20"/>
        </w:rPr>
        <w:t>.</w:t>
      </w:r>
    </w:p>
    <w:p w14:paraId="3CEDF453" w14:textId="77777777" w:rsidR="0013579C" w:rsidRPr="0013579C" w:rsidRDefault="0013579C" w:rsidP="0013579C">
      <w:pPr>
        <w:rPr>
          <w:rFonts w:ascii="Calibri" w:hAnsi="Calibri" w:cs="Calibri"/>
          <w:sz w:val="20"/>
          <w:szCs w:val="20"/>
        </w:rPr>
      </w:pPr>
    </w:p>
    <w:p w14:paraId="0FC2D69E" w14:textId="02A9F5EB" w:rsidR="0013579C" w:rsidRPr="009A444F" w:rsidRDefault="0013579C" w:rsidP="009A444F">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40B0234C" w14:textId="77777777" w:rsidR="0013579C" w:rsidRPr="0013579C" w:rsidRDefault="0013579C" w:rsidP="0013579C">
      <w:pPr>
        <w:rPr>
          <w:rFonts w:ascii="Calibri" w:hAnsi="Calibri" w:cs="Calibri"/>
          <w:sz w:val="20"/>
          <w:szCs w:val="20"/>
        </w:rPr>
      </w:pPr>
    </w:p>
    <w:p w14:paraId="4046E16B"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 xml:space="preserve">Autorise Madame la Maire à céder le tracteur FIAT 8590TDT immatriculé 2583WB71 aux Etablissements DACHARD de Bourbon-Lancy au prix de 6 600 € </w:t>
      </w:r>
      <w:r w:rsidRPr="0013579C">
        <w:rPr>
          <w:rFonts w:ascii="Calibri" w:hAnsi="Calibri" w:cs="Calibri"/>
          <w:i/>
          <w:sz w:val="20"/>
          <w:szCs w:val="20"/>
        </w:rPr>
        <w:t>(six mille six cents euros)</w:t>
      </w:r>
      <w:r w:rsidRPr="0013579C">
        <w:rPr>
          <w:rFonts w:ascii="Calibri" w:hAnsi="Calibri" w:cs="Calibri"/>
          <w:sz w:val="20"/>
          <w:szCs w:val="20"/>
        </w:rPr>
        <w:t>.</w:t>
      </w:r>
    </w:p>
    <w:p w14:paraId="7A42924B"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 xml:space="preserve">Dit que le tracteur FIAT 8590TDT enregistré sous le numéro 19970002001 sera sorti de l’inventaire communal. </w:t>
      </w:r>
    </w:p>
    <w:p w14:paraId="66F351F0" w14:textId="77777777" w:rsidR="0013579C" w:rsidRPr="0013579C" w:rsidRDefault="0013579C" w:rsidP="0013579C">
      <w:pPr>
        <w:jc w:val="center"/>
        <w:rPr>
          <w:rFonts w:ascii="Calibri" w:hAnsi="Calibri" w:cs="Arial"/>
          <w:b/>
          <w:sz w:val="20"/>
          <w:szCs w:val="20"/>
          <w:u w:val="single"/>
        </w:rPr>
      </w:pPr>
    </w:p>
    <w:p w14:paraId="1F9B466C" w14:textId="77777777" w:rsidR="0013579C" w:rsidRPr="0013579C" w:rsidRDefault="0013579C" w:rsidP="0013579C">
      <w:pPr>
        <w:jc w:val="left"/>
        <w:rPr>
          <w:rFonts w:ascii="Calibri" w:hAnsi="Calibri" w:cs="Arial"/>
          <w:b/>
        </w:rPr>
      </w:pPr>
      <w:r w:rsidRPr="0013579C">
        <w:rPr>
          <w:rFonts w:ascii="Calibri" w:hAnsi="Calibri" w:cs="Arial"/>
          <w:b/>
          <w:sz w:val="20"/>
          <w:szCs w:val="20"/>
          <w:u w:val="single"/>
        </w:rPr>
        <w:t xml:space="preserve">5.5 – Ouverture des crédits et autorisation d’engagement des dépenses d’investissement avant le vote des budgets primitifs 2020 pour le budget principal et les budgets annexes assainissement, eau, TVA Loyers et chaufferie bois </w:t>
      </w:r>
    </w:p>
    <w:p w14:paraId="22E955BB" w14:textId="77777777" w:rsidR="0013579C" w:rsidRPr="0013579C" w:rsidRDefault="0013579C" w:rsidP="0013579C">
      <w:pPr>
        <w:jc w:val="center"/>
        <w:rPr>
          <w:rFonts w:ascii="Calibri" w:hAnsi="Calibri" w:cs="Arial"/>
          <w:b/>
        </w:rPr>
      </w:pPr>
    </w:p>
    <w:p w14:paraId="21D30073" w14:textId="7D07E0B2" w:rsidR="0013579C" w:rsidRPr="0013579C" w:rsidRDefault="0013579C" w:rsidP="0013579C">
      <w:pPr>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l’article L.1612-1 du Code Général des Collectivités Territoriales qui prévoit, jusqu’à l’adoption du budget et au plus tard au 15 avril de l’année en cours</w:t>
      </w:r>
      <w:r w:rsidR="009A444F">
        <w:rPr>
          <w:rFonts w:ascii="Calibri" w:hAnsi="Calibri" w:cs="Calibri"/>
          <w:sz w:val="20"/>
          <w:szCs w:val="20"/>
        </w:rPr>
        <w:t xml:space="preserve"> (délai reporté au 30 avril l’année de renouvellement des organes délibérants)</w:t>
      </w:r>
      <w:r w:rsidRPr="0013579C">
        <w:rPr>
          <w:rFonts w:ascii="Calibri" w:hAnsi="Calibri" w:cs="Calibri"/>
          <w:sz w:val="20"/>
          <w:szCs w:val="20"/>
        </w:rPr>
        <w:t>, la possibilité, sur autorisation de l’organe délibérant, d’engager, de liquider et de mandater les dépenses d’investissement, dans la limite du quart des crédits ouverts au budget de l’exercice précédent, non compris les crédits afférents au remboursement de la dette, des restes à réaliser et des reports,</w:t>
      </w:r>
    </w:p>
    <w:p w14:paraId="36C4FCBE"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que plusieurs dépenses pourraient être ainsi engagées en urgence, avant le vote des budgets primitifs 2020 du budget principal et des budgets annexes ASSAINISSEMENT, EAU, TVA LOYERS et CHAUFFERIE BOIS,</w:t>
      </w:r>
    </w:p>
    <w:p w14:paraId="3E20CB02"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Considérant</w:t>
      </w:r>
      <w:r w:rsidRPr="0013579C">
        <w:rPr>
          <w:rFonts w:ascii="Calibri" w:hAnsi="Calibri" w:cs="Calibri"/>
          <w:sz w:val="20"/>
          <w:szCs w:val="20"/>
        </w:rPr>
        <w:t xml:space="preserve"> qu’il convient d’assurer la continuité du service,  </w:t>
      </w:r>
    </w:p>
    <w:p w14:paraId="0B18D83B" w14:textId="77777777" w:rsidR="0013579C" w:rsidRPr="0013579C" w:rsidRDefault="0013579C" w:rsidP="0013579C">
      <w:pPr>
        <w:rPr>
          <w:rFonts w:ascii="Calibri" w:hAnsi="Calibri" w:cs="Calibri"/>
          <w:b/>
          <w:sz w:val="20"/>
          <w:szCs w:val="20"/>
        </w:rPr>
      </w:pPr>
    </w:p>
    <w:p w14:paraId="4D4BE1E2" w14:textId="53DFAE1A" w:rsidR="009A444F" w:rsidRPr="0013579C" w:rsidRDefault="0013579C" w:rsidP="009A444F">
      <w:pPr>
        <w:jc w:val="left"/>
        <w:rPr>
          <w:rFonts w:ascii="Calibri" w:hAnsi="Calibri" w:cs="Calibri"/>
          <w:sz w:val="20"/>
          <w:szCs w:val="20"/>
        </w:rPr>
      </w:pPr>
      <w:r w:rsidRPr="0013579C">
        <w:rPr>
          <w:rFonts w:ascii="Calibri" w:hAnsi="Calibri" w:cs="Calibri"/>
          <w:b/>
          <w:sz w:val="20"/>
          <w:szCs w:val="20"/>
        </w:rPr>
        <w:t>Après en avoir délibéré</w:t>
      </w:r>
      <w:r w:rsidRPr="0013579C">
        <w:rPr>
          <w:rFonts w:ascii="Calibri" w:hAnsi="Calibri" w:cs="Calibri"/>
          <w:sz w:val="20"/>
          <w:szCs w:val="20"/>
        </w:rPr>
        <w:t>, l</w:t>
      </w:r>
      <w:r w:rsidRPr="0013579C">
        <w:rPr>
          <w:rFonts w:ascii="Calibri" w:hAnsi="Calibri" w:cs="Calibri"/>
          <w:b/>
          <w:sz w:val="20"/>
          <w:szCs w:val="20"/>
        </w:rPr>
        <w:t xml:space="preserve">e Conseil Municipal, </w:t>
      </w:r>
      <w:r w:rsidR="009A444F">
        <w:rPr>
          <w:rFonts w:ascii="Calibri" w:hAnsi="Calibri" w:cs="Calibri"/>
          <w:b/>
          <w:sz w:val="20"/>
          <w:szCs w:val="20"/>
        </w:rPr>
        <w:t>à l’unanimité des membres présents et représentés</w:t>
      </w:r>
      <w:r w:rsidR="009A444F">
        <w:rPr>
          <w:rFonts w:ascii="Calibri" w:hAnsi="Calibri" w:cs="Calibri"/>
          <w:b/>
          <w:sz w:val="20"/>
          <w:szCs w:val="20"/>
        </w:rPr>
        <w:t xml:space="preserve"> sauf 4 abstentions (M. DRAPIER, Mme PACOT, M. MARGOTTON et Mme MARION)</w:t>
      </w:r>
      <w:r w:rsidR="009A444F">
        <w:rPr>
          <w:rFonts w:ascii="Calibri" w:hAnsi="Calibri" w:cs="Calibri"/>
          <w:b/>
          <w:sz w:val="20"/>
          <w:szCs w:val="20"/>
        </w:rPr>
        <w:t>,</w:t>
      </w:r>
    </w:p>
    <w:p w14:paraId="5D16382F" w14:textId="77777777" w:rsidR="0013579C" w:rsidRPr="0013579C" w:rsidRDefault="0013579C" w:rsidP="0013579C">
      <w:pPr>
        <w:rPr>
          <w:rFonts w:ascii="Calibri" w:hAnsi="Calibri" w:cs="Calibri"/>
          <w:sz w:val="20"/>
          <w:szCs w:val="20"/>
        </w:rPr>
      </w:pPr>
    </w:p>
    <w:p w14:paraId="38763B57" w14:textId="77777777" w:rsidR="0013579C" w:rsidRPr="0013579C" w:rsidRDefault="0013579C" w:rsidP="0013579C">
      <w:pPr>
        <w:numPr>
          <w:ilvl w:val="0"/>
          <w:numId w:val="41"/>
        </w:numPr>
        <w:ind w:left="1491" w:hanging="357"/>
        <w:contextualSpacing/>
        <w:jc w:val="left"/>
        <w:rPr>
          <w:rFonts w:ascii="Calibri" w:hAnsi="Calibri" w:cs="Calibri"/>
          <w:sz w:val="20"/>
          <w:szCs w:val="20"/>
        </w:rPr>
      </w:pPr>
      <w:r w:rsidRPr="009A444F">
        <w:rPr>
          <w:rFonts w:ascii="Calibri" w:hAnsi="Calibri" w:cs="Calibri"/>
          <w:bCs/>
          <w:sz w:val="20"/>
          <w:szCs w:val="20"/>
        </w:rPr>
        <w:t xml:space="preserve">Autorise </w:t>
      </w:r>
      <w:r w:rsidRPr="0013579C">
        <w:rPr>
          <w:rFonts w:ascii="Calibri" w:hAnsi="Calibri" w:cs="Calibri"/>
          <w:sz w:val="20"/>
          <w:szCs w:val="20"/>
        </w:rPr>
        <w:t xml:space="preserve">Madame la Maire à engager avant le vote des budgets primitifs 2020, les dépenses d’investissement dans la limite de 25% des crédits ouverts en 2019, dans les conditions suivantes : </w:t>
      </w:r>
    </w:p>
    <w:p w14:paraId="2ACF5166" w14:textId="77777777" w:rsidR="0013579C" w:rsidRPr="0013579C" w:rsidRDefault="0013579C" w:rsidP="0013579C">
      <w:pPr>
        <w:tabs>
          <w:tab w:val="center" w:pos="6946"/>
        </w:tabs>
        <w:rPr>
          <w:rFonts w:ascii="Calibri" w:hAnsi="Calibri" w:cs="Calibri"/>
          <w:sz w:val="20"/>
          <w:szCs w:val="20"/>
        </w:rPr>
      </w:pPr>
    </w:p>
    <w:p w14:paraId="6E7272E5" w14:textId="77777777" w:rsidR="0013579C" w:rsidRPr="0013579C" w:rsidRDefault="0013579C" w:rsidP="0013579C">
      <w:pPr>
        <w:rPr>
          <w:rFonts w:ascii="Calibri" w:hAnsi="Calibri" w:cs="Arial"/>
          <w:sz w:val="20"/>
          <w:szCs w:val="20"/>
          <w:u w:val="single" w:color="808080"/>
        </w:rPr>
      </w:pPr>
      <w:r w:rsidRPr="0013579C">
        <w:rPr>
          <w:rFonts w:ascii="Calibri" w:hAnsi="Calibri" w:cs="Arial"/>
          <w:sz w:val="20"/>
          <w:szCs w:val="20"/>
          <w:u w:val="single" w:color="808080"/>
        </w:rPr>
        <w:t>BUDGET PRINCIPAL</w:t>
      </w:r>
    </w:p>
    <w:p w14:paraId="37AEA7EA" w14:textId="77777777" w:rsidR="0013579C" w:rsidRPr="0013579C" w:rsidRDefault="0013579C" w:rsidP="0013579C">
      <w:pPr>
        <w:rPr>
          <w:rFonts w:ascii="Calibri" w:hAnsi="Calibri" w:cs="Arial"/>
          <w:sz w:val="20"/>
          <w:szCs w:val="20"/>
          <w:u w:val="single" w:color="808080"/>
        </w:rPr>
      </w:pPr>
    </w:p>
    <w:tbl>
      <w:tblPr>
        <w:tblStyle w:val="Grilledutableau41"/>
        <w:tblW w:w="0" w:type="auto"/>
        <w:jc w:val="right"/>
        <w:tblLayout w:type="fixed"/>
        <w:tblLook w:val="04A0" w:firstRow="1" w:lastRow="0" w:firstColumn="1" w:lastColumn="0" w:noHBand="0" w:noVBand="1"/>
      </w:tblPr>
      <w:tblGrid>
        <w:gridCol w:w="3119"/>
        <w:gridCol w:w="3175"/>
        <w:gridCol w:w="1361"/>
        <w:gridCol w:w="1361"/>
      </w:tblGrid>
      <w:tr w:rsidR="0013579C" w:rsidRPr="0013579C" w14:paraId="60EC072E" w14:textId="77777777" w:rsidTr="0013579C">
        <w:trPr>
          <w:trHeight w:val="736"/>
          <w:jc w:val="right"/>
        </w:trPr>
        <w:tc>
          <w:tcPr>
            <w:tcW w:w="3119" w:type="dxa"/>
            <w:shd w:val="clear" w:color="auto" w:fill="FFFFFF"/>
          </w:tcPr>
          <w:p w14:paraId="426C8510"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Chapitre</w:t>
            </w:r>
          </w:p>
        </w:tc>
        <w:tc>
          <w:tcPr>
            <w:tcW w:w="3175" w:type="dxa"/>
            <w:shd w:val="clear" w:color="auto" w:fill="FFFFFF"/>
          </w:tcPr>
          <w:p w14:paraId="58399479"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Article</w:t>
            </w:r>
          </w:p>
        </w:tc>
        <w:tc>
          <w:tcPr>
            <w:tcW w:w="1361" w:type="dxa"/>
            <w:shd w:val="clear" w:color="auto" w:fill="FFFFFF"/>
          </w:tcPr>
          <w:p w14:paraId="3401C1BF"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Crédits ouverts</w:t>
            </w:r>
          </w:p>
          <w:p w14:paraId="4272836B"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2019</w:t>
            </w:r>
          </w:p>
          <w:p w14:paraId="3E288134"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(BP + DM)</w:t>
            </w:r>
          </w:p>
        </w:tc>
        <w:tc>
          <w:tcPr>
            <w:tcW w:w="1361" w:type="dxa"/>
            <w:shd w:val="clear" w:color="auto" w:fill="FFFFFF"/>
          </w:tcPr>
          <w:p w14:paraId="32F17FDC"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Autorisation</w:t>
            </w:r>
          </w:p>
          <w:p w14:paraId="75C2D7D6"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2020</w:t>
            </w:r>
          </w:p>
          <w:p w14:paraId="4EDF206E"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25%</w:t>
            </w:r>
          </w:p>
        </w:tc>
      </w:tr>
      <w:tr w:rsidR="0013579C" w:rsidRPr="0013579C" w14:paraId="1B53B216" w14:textId="77777777" w:rsidTr="0013579C">
        <w:trPr>
          <w:jc w:val="right"/>
        </w:trPr>
        <w:tc>
          <w:tcPr>
            <w:tcW w:w="3119" w:type="dxa"/>
            <w:tcBorders>
              <w:bottom w:val="single" w:sz="4" w:space="0" w:color="auto"/>
              <w:right w:val="nil"/>
            </w:tcBorders>
            <w:shd w:val="clear" w:color="auto" w:fill="D9D9D9"/>
          </w:tcPr>
          <w:p w14:paraId="59DC6D24"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20– Immobilisations incorporelles </w:t>
            </w:r>
          </w:p>
        </w:tc>
        <w:tc>
          <w:tcPr>
            <w:tcW w:w="3175" w:type="dxa"/>
            <w:tcBorders>
              <w:left w:val="nil"/>
              <w:bottom w:val="single" w:sz="4" w:space="0" w:color="auto"/>
            </w:tcBorders>
            <w:shd w:val="clear" w:color="auto" w:fill="D9D9D9"/>
          </w:tcPr>
          <w:p w14:paraId="7853DA76" w14:textId="77777777" w:rsidR="0013579C" w:rsidRPr="0013579C" w:rsidRDefault="0013579C" w:rsidP="0013579C">
            <w:pPr>
              <w:jc w:val="left"/>
              <w:rPr>
                <w:rFonts w:ascii="Calibri" w:hAnsi="Calibri" w:cs="Arial"/>
                <w:sz w:val="17"/>
                <w:szCs w:val="17"/>
              </w:rPr>
            </w:pPr>
          </w:p>
        </w:tc>
        <w:tc>
          <w:tcPr>
            <w:tcW w:w="1361" w:type="dxa"/>
            <w:tcBorders>
              <w:bottom w:val="single" w:sz="4" w:space="0" w:color="auto"/>
            </w:tcBorders>
            <w:shd w:val="clear" w:color="auto" w:fill="D9D9D9"/>
          </w:tcPr>
          <w:p w14:paraId="43F0DFA5"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88 638.00 €</w:t>
            </w:r>
          </w:p>
        </w:tc>
        <w:tc>
          <w:tcPr>
            <w:tcW w:w="1361" w:type="dxa"/>
            <w:tcBorders>
              <w:bottom w:val="single" w:sz="4" w:space="0" w:color="auto"/>
            </w:tcBorders>
            <w:shd w:val="clear" w:color="auto" w:fill="D9D9D9"/>
          </w:tcPr>
          <w:p w14:paraId="0AC0A3AC"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22 159.00 €</w:t>
            </w:r>
          </w:p>
        </w:tc>
      </w:tr>
      <w:tr w:rsidR="0013579C" w:rsidRPr="0013579C" w14:paraId="1AFD5C59" w14:textId="77777777" w:rsidTr="0013579C">
        <w:trPr>
          <w:jc w:val="right"/>
        </w:trPr>
        <w:tc>
          <w:tcPr>
            <w:tcW w:w="3119" w:type="dxa"/>
            <w:tcBorders>
              <w:top w:val="single" w:sz="4" w:space="0" w:color="auto"/>
              <w:bottom w:val="nil"/>
            </w:tcBorders>
          </w:tcPr>
          <w:p w14:paraId="74E3BD19" w14:textId="77777777" w:rsidR="0013579C" w:rsidRPr="0013579C" w:rsidRDefault="0013579C" w:rsidP="0013579C">
            <w:pPr>
              <w:jc w:val="left"/>
              <w:rPr>
                <w:rFonts w:ascii="Calibri" w:hAnsi="Calibri" w:cs="Arial"/>
                <w:sz w:val="17"/>
                <w:szCs w:val="17"/>
              </w:rPr>
            </w:pPr>
          </w:p>
        </w:tc>
        <w:tc>
          <w:tcPr>
            <w:tcW w:w="3175" w:type="dxa"/>
            <w:tcBorders>
              <w:top w:val="single" w:sz="4" w:space="0" w:color="auto"/>
              <w:bottom w:val="dotted" w:sz="4" w:space="0" w:color="auto"/>
              <w:right w:val="single" w:sz="4" w:space="0" w:color="auto"/>
            </w:tcBorders>
          </w:tcPr>
          <w:p w14:paraId="5FDA5061"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2031- Etudes</w:t>
            </w:r>
          </w:p>
        </w:tc>
        <w:tc>
          <w:tcPr>
            <w:tcW w:w="1361" w:type="dxa"/>
            <w:tcBorders>
              <w:top w:val="single" w:sz="4" w:space="0" w:color="auto"/>
              <w:left w:val="single" w:sz="4" w:space="0" w:color="auto"/>
              <w:bottom w:val="dotted" w:sz="4" w:space="0" w:color="auto"/>
            </w:tcBorders>
          </w:tcPr>
          <w:p w14:paraId="554A9372"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77 356.00 €</w:t>
            </w:r>
          </w:p>
        </w:tc>
        <w:tc>
          <w:tcPr>
            <w:tcW w:w="1361" w:type="dxa"/>
            <w:tcBorders>
              <w:top w:val="single" w:sz="4" w:space="0" w:color="auto"/>
              <w:bottom w:val="dotted" w:sz="4" w:space="0" w:color="auto"/>
            </w:tcBorders>
          </w:tcPr>
          <w:p w14:paraId="29076012"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19 339.00 €</w:t>
            </w:r>
          </w:p>
        </w:tc>
      </w:tr>
      <w:tr w:rsidR="0013579C" w:rsidRPr="0013579C" w14:paraId="3B0298E7" w14:textId="77777777" w:rsidTr="0013579C">
        <w:trPr>
          <w:jc w:val="right"/>
        </w:trPr>
        <w:tc>
          <w:tcPr>
            <w:tcW w:w="3119" w:type="dxa"/>
            <w:tcBorders>
              <w:top w:val="nil"/>
            </w:tcBorders>
          </w:tcPr>
          <w:p w14:paraId="04CC7297"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right w:val="single" w:sz="4" w:space="0" w:color="auto"/>
            </w:tcBorders>
          </w:tcPr>
          <w:p w14:paraId="3254BD6F"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2051- Concessions, droits similaires</w:t>
            </w:r>
          </w:p>
        </w:tc>
        <w:tc>
          <w:tcPr>
            <w:tcW w:w="1361" w:type="dxa"/>
            <w:tcBorders>
              <w:top w:val="dotted" w:sz="4" w:space="0" w:color="auto"/>
              <w:left w:val="single" w:sz="4" w:space="0" w:color="auto"/>
            </w:tcBorders>
          </w:tcPr>
          <w:p w14:paraId="77F41619"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11 282.00 €</w:t>
            </w:r>
          </w:p>
        </w:tc>
        <w:tc>
          <w:tcPr>
            <w:tcW w:w="1361" w:type="dxa"/>
            <w:tcBorders>
              <w:top w:val="dotted" w:sz="4" w:space="0" w:color="auto"/>
              <w:bottom w:val="single" w:sz="4" w:space="0" w:color="auto"/>
            </w:tcBorders>
          </w:tcPr>
          <w:p w14:paraId="6A00C7EC"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2 820.00 €</w:t>
            </w:r>
          </w:p>
        </w:tc>
      </w:tr>
      <w:tr w:rsidR="0013579C" w:rsidRPr="0013579C" w14:paraId="6B07A18A" w14:textId="77777777" w:rsidTr="0013579C">
        <w:trPr>
          <w:jc w:val="right"/>
        </w:trPr>
        <w:tc>
          <w:tcPr>
            <w:tcW w:w="6294" w:type="dxa"/>
            <w:gridSpan w:val="2"/>
            <w:tcBorders>
              <w:bottom w:val="single" w:sz="4" w:space="0" w:color="auto"/>
              <w:right w:val="single" w:sz="4" w:space="0" w:color="auto"/>
            </w:tcBorders>
            <w:shd w:val="clear" w:color="auto" w:fill="D9D9D9"/>
          </w:tcPr>
          <w:p w14:paraId="6DB0AC88"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204– Subventions d’équipement versées </w:t>
            </w:r>
          </w:p>
        </w:tc>
        <w:tc>
          <w:tcPr>
            <w:tcW w:w="1361" w:type="dxa"/>
            <w:tcBorders>
              <w:left w:val="single" w:sz="4" w:space="0" w:color="auto"/>
              <w:bottom w:val="single" w:sz="4" w:space="0" w:color="auto"/>
            </w:tcBorders>
            <w:shd w:val="clear" w:color="auto" w:fill="D9D9D9"/>
          </w:tcPr>
          <w:p w14:paraId="2DD7DCB6"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90 904.00 €</w:t>
            </w:r>
          </w:p>
        </w:tc>
        <w:tc>
          <w:tcPr>
            <w:tcW w:w="1361" w:type="dxa"/>
            <w:tcBorders>
              <w:top w:val="single" w:sz="4" w:space="0" w:color="auto"/>
              <w:bottom w:val="single" w:sz="4" w:space="0" w:color="auto"/>
            </w:tcBorders>
            <w:shd w:val="clear" w:color="auto" w:fill="D9D9D9"/>
          </w:tcPr>
          <w:p w14:paraId="4D3AFCF8"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22 726.00 €</w:t>
            </w:r>
          </w:p>
        </w:tc>
      </w:tr>
      <w:tr w:rsidR="0013579C" w:rsidRPr="0013579C" w14:paraId="65497CA9" w14:textId="77777777" w:rsidTr="0013579C">
        <w:trPr>
          <w:trHeight w:val="133"/>
          <w:jc w:val="right"/>
        </w:trPr>
        <w:tc>
          <w:tcPr>
            <w:tcW w:w="3119" w:type="dxa"/>
            <w:tcBorders>
              <w:top w:val="nil"/>
              <w:bottom w:val="nil"/>
            </w:tcBorders>
          </w:tcPr>
          <w:p w14:paraId="1ECD171B"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tcBorders>
          </w:tcPr>
          <w:p w14:paraId="3CFC36E8"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20422- Subventions d’équipement aux </w:t>
            </w:r>
          </w:p>
          <w:p w14:paraId="32D342CA"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personnes</w:t>
            </w:r>
            <w:proofErr w:type="gramEnd"/>
            <w:r w:rsidRPr="0013579C">
              <w:rPr>
                <w:rFonts w:ascii="Calibri" w:hAnsi="Calibri" w:cs="Arial"/>
                <w:i/>
                <w:sz w:val="16"/>
                <w:szCs w:val="16"/>
              </w:rPr>
              <w:t xml:space="preserve"> de droit privé – Bâtiments </w:t>
            </w:r>
          </w:p>
          <w:p w14:paraId="6DB6176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et</w:t>
            </w:r>
            <w:proofErr w:type="gramEnd"/>
            <w:r w:rsidRPr="0013579C">
              <w:rPr>
                <w:rFonts w:ascii="Calibri" w:hAnsi="Calibri" w:cs="Arial"/>
                <w:i/>
                <w:sz w:val="16"/>
                <w:szCs w:val="16"/>
              </w:rPr>
              <w:t xml:space="preserve"> installations</w:t>
            </w:r>
          </w:p>
        </w:tc>
        <w:tc>
          <w:tcPr>
            <w:tcW w:w="1361" w:type="dxa"/>
            <w:tcBorders>
              <w:top w:val="dotted" w:sz="4" w:space="0" w:color="auto"/>
              <w:bottom w:val="dotted" w:sz="4" w:space="0" w:color="auto"/>
            </w:tcBorders>
          </w:tcPr>
          <w:p w14:paraId="7DAD747B"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90 904.00 €</w:t>
            </w:r>
          </w:p>
        </w:tc>
        <w:tc>
          <w:tcPr>
            <w:tcW w:w="1361" w:type="dxa"/>
            <w:tcBorders>
              <w:top w:val="dotted" w:sz="4" w:space="0" w:color="auto"/>
              <w:bottom w:val="dotted" w:sz="4" w:space="0" w:color="auto"/>
            </w:tcBorders>
          </w:tcPr>
          <w:p w14:paraId="025A8268"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22 726.00 €</w:t>
            </w:r>
          </w:p>
        </w:tc>
      </w:tr>
      <w:tr w:rsidR="0013579C" w:rsidRPr="0013579C" w14:paraId="290AFF76" w14:textId="77777777" w:rsidTr="0013579C">
        <w:trPr>
          <w:jc w:val="right"/>
        </w:trPr>
        <w:tc>
          <w:tcPr>
            <w:tcW w:w="3119" w:type="dxa"/>
            <w:tcBorders>
              <w:bottom w:val="single" w:sz="4" w:space="0" w:color="auto"/>
              <w:right w:val="nil"/>
            </w:tcBorders>
            <w:shd w:val="clear" w:color="auto" w:fill="D9D9D9"/>
          </w:tcPr>
          <w:p w14:paraId="4F405808"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21– Immobilisations corporelles </w:t>
            </w:r>
          </w:p>
        </w:tc>
        <w:tc>
          <w:tcPr>
            <w:tcW w:w="3175" w:type="dxa"/>
            <w:tcBorders>
              <w:left w:val="nil"/>
              <w:bottom w:val="single" w:sz="4" w:space="0" w:color="auto"/>
            </w:tcBorders>
            <w:shd w:val="clear" w:color="auto" w:fill="D9D9D9"/>
          </w:tcPr>
          <w:p w14:paraId="727E0651" w14:textId="77777777" w:rsidR="0013579C" w:rsidRPr="0013579C" w:rsidRDefault="0013579C" w:rsidP="0013579C">
            <w:pPr>
              <w:jc w:val="left"/>
              <w:rPr>
                <w:rFonts w:ascii="Calibri" w:hAnsi="Calibri" w:cs="Arial"/>
                <w:sz w:val="17"/>
                <w:szCs w:val="17"/>
              </w:rPr>
            </w:pPr>
          </w:p>
        </w:tc>
        <w:tc>
          <w:tcPr>
            <w:tcW w:w="1361" w:type="dxa"/>
            <w:tcBorders>
              <w:bottom w:val="single" w:sz="4" w:space="0" w:color="auto"/>
            </w:tcBorders>
            <w:shd w:val="clear" w:color="auto" w:fill="D9D9D9"/>
          </w:tcPr>
          <w:p w14:paraId="67C54257"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244 525.00 €</w:t>
            </w:r>
          </w:p>
        </w:tc>
        <w:tc>
          <w:tcPr>
            <w:tcW w:w="1361" w:type="dxa"/>
            <w:tcBorders>
              <w:bottom w:val="single" w:sz="4" w:space="0" w:color="auto"/>
            </w:tcBorders>
            <w:shd w:val="clear" w:color="auto" w:fill="D9D9D9"/>
          </w:tcPr>
          <w:p w14:paraId="158EF99F"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61 129.00 €</w:t>
            </w:r>
          </w:p>
        </w:tc>
      </w:tr>
      <w:tr w:rsidR="0013579C" w:rsidRPr="0013579C" w14:paraId="05678275" w14:textId="77777777" w:rsidTr="0013579C">
        <w:trPr>
          <w:jc w:val="right"/>
        </w:trPr>
        <w:tc>
          <w:tcPr>
            <w:tcW w:w="3119" w:type="dxa"/>
            <w:tcBorders>
              <w:top w:val="single" w:sz="4" w:space="0" w:color="auto"/>
              <w:bottom w:val="nil"/>
            </w:tcBorders>
          </w:tcPr>
          <w:p w14:paraId="25F71C46" w14:textId="77777777" w:rsidR="0013579C" w:rsidRPr="0013579C" w:rsidRDefault="0013579C" w:rsidP="0013579C">
            <w:pPr>
              <w:jc w:val="left"/>
              <w:rPr>
                <w:rFonts w:ascii="Calibri" w:hAnsi="Calibri" w:cs="Arial"/>
                <w:sz w:val="17"/>
                <w:szCs w:val="17"/>
              </w:rPr>
            </w:pPr>
          </w:p>
        </w:tc>
        <w:tc>
          <w:tcPr>
            <w:tcW w:w="3175" w:type="dxa"/>
            <w:tcBorders>
              <w:top w:val="single" w:sz="4" w:space="0" w:color="auto"/>
              <w:bottom w:val="dotted" w:sz="4" w:space="0" w:color="auto"/>
              <w:right w:val="single" w:sz="4" w:space="0" w:color="auto"/>
            </w:tcBorders>
          </w:tcPr>
          <w:p w14:paraId="14046B12"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2111- Terrains nus</w:t>
            </w:r>
          </w:p>
        </w:tc>
        <w:tc>
          <w:tcPr>
            <w:tcW w:w="1361" w:type="dxa"/>
            <w:tcBorders>
              <w:top w:val="single" w:sz="4" w:space="0" w:color="auto"/>
              <w:left w:val="single" w:sz="4" w:space="0" w:color="auto"/>
              <w:bottom w:val="dotted" w:sz="4" w:space="0" w:color="auto"/>
            </w:tcBorders>
          </w:tcPr>
          <w:p w14:paraId="088C4984"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15 000.00 €</w:t>
            </w:r>
          </w:p>
        </w:tc>
        <w:tc>
          <w:tcPr>
            <w:tcW w:w="1361" w:type="dxa"/>
            <w:tcBorders>
              <w:top w:val="single" w:sz="4" w:space="0" w:color="auto"/>
              <w:bottom w:val="dotted" w:sz="4" w:space="0" w:color="auto"/>
            </w:tcBorders>
          </w:tcPr>
          <w:p w14:paraId="08ECF45E"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3 750.00 €</w:t>
            </w:r>
          </w:p>
        </w:tc>
      </w:tr>
      <w:tr w:rsidR="0013579C" w:rsidRPr="0013579C" w14:paraId="02B10404" w14:textId="77777777" w:rsidTr="0013579C">
        <w:trPr>
          <w:jc w:val="right"/>
        </w:trPr>
        <w:tc>
          <w:tcPr>
            <w:tcW w:w="3119" w:type="dxa"/>
            <w:tcBorders>
              <w:top w:val="nil"/>
              <w:bottom w:val="nil"/>
            </w:tcBorders>
          </w:tcPr>
          <w:p w14:paraId="6F0480D7" w14:textId="77777777" w:rsidR="0013579C" w:rsidRPr="0013579C" w:rsidRDefault="0013579C" w:rsidP="0013579C">
            <w:pPr>
              <w:jc w:val="left"/>
              <w:rPr>
                <w:rFonts w:ascii="Calibri" w:hAnsi="Calibri" w:cs="Arial"/>
                <w:sz w:val="17"/>
                <w:szCs w:val="17"/>
              </w:rPr>
            </w:pPr>
          </w:p>
        </w:tc>
        <w:tc>
          <w:tcPr>
            <w:tcW w:w="3175" w:type="dxa"/>
            <w:tcBorders>
              <w:top w:val="nil"/>
              <w:bottom w:val="dotted" w:sz="4" w:space="0" w:color="auto"/>
            </w:tcBorders>
          </w:tcPr>
          <w:p w14:paraId="1ACFBD1B"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2121- Plantations d’arbres et d’arbustes</w:t>
            </w:r>
          </w:p>
        </w:tc>
        <w:tc>
          <w:tcPr>
            <w:tcW w:w="1361" w:type="dxa"/>
            <w:tcBorders>
              <w:top w:val="nil"/>
              <w:bottom w:val="dotted" w:sz="4" w:space="0" w:color="auto"/>
            </w:tcBorders>
          </w:tcPr>
          <w:p w14:paraId="2E96782C"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2 100.00 €</w:t>
            </w:r>
          </w:p>
        </w:tc>
        <w:tc>
          <w:tcPr>
            <w:tcW w:w="1361" w:type="dxa"/>
            <w:tcBorders>
              <w:top w:val="dotted" w:sz="4" w:space="0" w:color="auto"/>
              <w:bottom w:val="dotted" w:sz="4" w:space="0" w:color="auto"/>
            </w:tcBorders>
          </w:tcPr>
          <w:p w14:paraId="5D8CEEC6"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 xml:space="preserve">525.00 € </w:t>
            </w:r>
          </w:p>
        </w:tc>
      </w:tr>
      <w:tr w:rsidR="0013579C" w:rsidRPr="0013579C" w14:paraId="53617286" w14:textId="77777777" w:rsidTr="0013579C">
        <w:trPr>
          <w:jc w:val="right"/>
        </w:trPr>
        <w:tc>
          <w:tcPr>
            <w:tcW w:w="3119" w:type="dxa"/>
            <w:tcBorders>
              <w:top w:val="nil"/>
              <w:bottom w:val="nil"/>
            </w:tcBorders>
          </w:tcPr>
          <w:p w14:paraId="5BF3B803"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right w:val="single" w:sz="4" w:space="0" w:color="auto"/>
            </w:tcBorders>
          </w:tcPr>
          <w:p w14:paraId="2FE72B87"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21571- Matériel roulant</w:t>
            </w:r>
          </w:p>
        </w:tc>
        <w:tc>
          <w:tcPr>
            <w:tcW w:w="1361" w:type="dxa"/>
            <w:tcBorders>
              <w:top w:val="dotted" w:sz="4" w:space="0" w:color="auto"/>
              <w:left w:val="single" w:sz="4" w:space="0" w:color="auto"/>
              <w:bottom w:val="dotted" w:sz="4" w:space="0" w:color="auto"/>
            </w:tcBorders>
          </w:tcPr>
          <w:p w14:paraId="527D9BC1"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64 402.00 €</w:t>
            </w:r>
          </w:p>
        </w:tc>
        <w:tc>
          <w:tcPr>
            <w:tcW w:w="1361" w:type="dxa"/>
            <w:tcBorders>
              <w:top w:val="dotted" w:sz="4" w:space="0" w:color="auto"/>
              <w:bottom w:val="dotted" w:sz="4" w:space="0" w:color="auto"/>
            </w:tcBorders>
          </w:tcPr>
          <w:p w14:paraId="37CD206B"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16 100.00 €</w:t>
            </w:r>
          </w:p>
        </w:tc>
      </w:tr>
      <w:tr w:rsidR="0013579C" w:rsidRPr="0013579C" w14:paraId="21988AA9" w14:textId="77777777" w:rsidTr="0013579C">
        <w:trPr>
          <w:jc w:val="right"/>
        </w:trPr>
        <w:tc>
          <w:tcPr>
            <w:tcW w:w="3119" w:type="dxa"/>
            <w:tcBorders>
              <w:top w:val="nil"/>
              <w:bottom w:val="nil"/>
            </w:tcBorders>
          </w:tcPr>
          <w:p w14:paraId="5C736DB9"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right w:val="single" w:sz="4" w:space="0" w:color="auto"/>
            </w:tcBorders>
          </w:tcPr>
          <w:p w14:paraId="53453363"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2158- Autres installations, matériel et </w:t>
            </w:r>
          </w:p>
          <w:p w14:paraId="20D14D5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outillage</w:t>
            </w:r>
            <w:proofErr w:type="gramEnd"/>
            <w:r w:rsidRPr="0013579C">
              <w:rPr>
                <w:rFonts w:ascii="Calibri" w:hAnsi="Calibri" w:cs="Arial"/>
                <w:i/>
                <w:sz w:val="16"/>
                <w:szCs w:val="16"/>
              </w:rPr>
              <w:t xml:space="preserve"> techniques</w:t>
            </w:r>
          </w:p>
        </w:tc>
        <w:tc>
          <w:tcPr>
            <w:tcW w:w="1361" w:type="dxa"/>
            <w:tcBorders>
              <w:top w:val="dotted" w:sz="4" w:space="0" w:color="auto"/>
              <w:left w:val="single" w:sz="4" w:space="0" w:color="auto"/>
              <w:bottom w:val="dotted" w:sz="4" w:space="0" w:color="auto"/>
            </w:tcBorders>
          </w:tcPr>
          <w:p w14:paraId="18918795"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 xml:space="preserve">42 422.00 € </w:t>
            </w:r>
          </w:p>
        </w:tc>
        <w:tc>
          <w:tcPr>
            <w:tcW w:w="1361" w:type="dxa"/>
            <w:tcBorders>
              <w:top w:val="dotted" w:sz="4" w:space="0" w:color="auto"/>
              <w:bottom w:val="dotted" w:sz="4" w:space="0" w:color="auto"/>
            </w:tcBorders>
          </w:tcPr>
          <w:p w14:paraId="220B2BB5"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10 605.00 €</w:t>
            </w:r>
          </w:p>
        </w:tc>
      </w:tr>
      <w:tr w:rsidR="0013579C" w:rsidRPr="0013579C" w14:paraId="2AFAA705" w14:textId="77777777" w:rsidTr="0013579C">
        <w:trPr>
          <w:jc w:val="right"/>
        </w:trPr>
        <w:tc>
          <w:tcPr>
            <w:tcW w:w="3119" w:type="dxa"/>
            <w:tcBorders>
              <w:top w:val="nil"/>
              <w:bottom w:val="nil"/>
            </w:tcBorders>
          </w:tcPr>
          <w:p w14:paraId="740C28F1"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right w:val="single" w:sz="4" w:space="0" w:color="auto"/>
            </w:tcBorders>
          </w:tcPr>
          <w:p w14:paraId="118BA48F"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2161- Œuvres et objets d’art</w:t>
            </w:r>
          </w:p>
        </w:tc>
        <w:tc>
          <w:tcPr>
            <w:tcW w:w="1361" w:type="dxa"/>
            <w:tcBorders>
              <w:top w:val="dotted" w:sz="4" w:space="0" w:color="auto"/>
              <w:left w:val="single" w:sz="4" w:space="0" w:color="auto"/>
              <w:bottom w:val="dotted" w:sz="4" w:space="0" w:color="auto"/>
            </w:tcBorders>
          </w:tcPr>
          <w:p w14:paraId="3534B0EE"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4 500.00 €</w:t>
            </w:r>
          </w:p>
        </w:tc>
        <w:tc>
          <w:tcPr>
            <w:tcW w:w="1361" w:type="dxa"/>
            <w:tcBorders>
              <w:top w:val="dotted" w:sz="4" w:space="0" w:color="auto"/>
              <w:bottom w:val="dotted" w:sz="4" w:space="0" w:color="auto"/>
            </w:tcBorders>
          </w:tcPr>
          <w:p w14:paraId="41747007"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1 125.00 €</w:t>
            </w:r>
          </w:p>
        </w:tc>
      </w:tr>
      <w:tr w:rsidR="0013579C" w:rsidRPr="0013579C" w14:paraId="7D5994D9" w14:textId="77777777" w:rsidTr="0013579C">
        <w:trPr>
          <w:jc w:val="right"/>
        </w:trPr>
        <w:tc>
          <w:tcPr>
            <w:tcW w:w="3119" w:type="dxa"/>
            <w:tcBorders>
              <w:top w:val="nil"/>
              <w:bottom w:val="nil"/>
            </w:tcBorders>
          </w:tcPr>
          <w:p w14:paraId="6CE62290"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nil"/>
            </w:tcBorders>
          </w:tcPr>
          <w:p w14:paraId="53C8CD8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2183- Matériel de bureau et informatique</w:t>
            </w:r>
          </w:p>
        </w:tc>
        <w:tc>
          <w:tcPr>
            <w:tcW w:w="1361" w:type="dxa"/>
            <w:tcBorders>
              <w:top w:val="dotted" w:sz="4" w:space="0" w:color="auto"/>
              <w:bottom w:val="nil"/>
            </w:tcBorders>
          </w:tcPr>
          <w:p w14:paraId="5982489A"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8 206.00 €</w:t>
            </w:r>
          </w:p>
        </w:tc>
        <w:tc>
          <w:tcPr>
            <w:tcW w:w="1361" w:type="dxa"/>
            <w:tcBorders>
              <w:top w:val="dotted" w:sz="4" w:space="0" w:color="auto"/>
              <w:bottom w:val="dotted" w:sz="4" w:space="0" w:color="auto"/>
            </w:tcBorders>
          </w:tcPr>
          <w:p w14:paraId="7628267E"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2 051.00 €</w:t>
            </w:r>
          </w:p>
        </w:tc>
      </w:tr>
      <w:tr w:rsidR="0013579C" w:rsidRPr="0013579C" w14:paraId="74246CC7" w14:textId="77777777" w:rsidTr="0013579C">
        <w:trPr>
          <w:jc w:val="right"/>
        </w:trPr>
        <w:tc>
          <w:tcPr>
            <w:tcW w:w="3119" w:type="dxa"/>
            <w:tcBorders>
              <w:top w:val="nil"/>
              <w:bottom w:val="nil"/>
            </w:tcBorders>
          </w:tcPr>
          <w:p w14:paraId="70B04A61"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right w:val="single" w:sz="4" w:space="0" w:color="auto"/>
            </w:tcBorders>
          </w:tcPr>
          <w:p w14:paraId="36226DB0"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2184- Mobilier</w:t>
            </w:r>
          </w:p>
        </w:tc>
        <w:tc>
          <w:tcPr>
            <w:tcW w:w="1361" w:type="dxa"/>
            <w:tcBorders>
              <w:top w:val="dotted" w:sz="4" w:space="0" w:color="auto"/>
              <w:left w:val="single" w:sz="4" w:space="0" w:color="auto"/>
              <w:bottom w:val="dotted" w:sz="4" w:space="0" w:color="auto"/>
            </w:tcBorders>
          </w:tcPr>
          <w:p w14:paraId="61D6DBEB" w14:textId="77777777" w:rsidR="0013579C" w:rsidRPr="0013579C" w:rsidRDefault="0013579C" w:rsidP="0013579C">
            <w:pPr>
              <w:ind w:right="57"/>
              <w:jc w:val="right"/>
              <w:rPr>
                <w:rFonts w:ascii="Calibri" w:hAnsi="Calibri" w:cs="Arial"/>
                <w:i/>
                <w:sz w:val="16"/>
                <w:szCs w:val="16"/>
                <w:highlight w:val="yellow"/>
              </w:rPr>
            </w:pPr>
            <w:r w:rsidRPr="0013579C">
              <w:rPr>
                <w:rFonts w:ascii="Calibri" w:hAnsi="Calibri" w:cs="Arial"/>
                <w:i/>
                <w:sz w:val="16"/>
                <w:szCs w:val="16"/>
              </w:rPr>
              <w:t>3 200.00 €</w:t>
            </w:r>
          </w:p>
        </w:tc>
        <w:tc>
          <w:tcPr>
            <w:tcW w:w="1361" w:type="dxa"/>
            <w:tcBorders>
              <w:top w:val="dotted" w:sz="4" w:space="0" w:color="auto"/>
              <w:bottom w:val="nil"/>
            </w:tcBorders>
          </w:tcPr>
          <w:p w14:paraId="0ABF9E31"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800.00 €</w:t>
            </w:r>
          </w:p>
        </w:tc>
      </w:tr>
      <w:tr w:rsidR="0013579C" w:rsidRPr="0013579C" w14:paraId="3A31A992" w14:textId="77777777" w:rsidTr="0013579C">
        <w:trPr>
          <w:jc w:val="right"/>
        </w:trPr>
        <w:tc>
          <w:tcPr>
            <w:tcW w:w="3119" w:type="dxa"/>
            <w:tcBorders>
              <w:top w:val="nil"/>
            </w:tcBorders>
          </w:tcPr>
          <w:p w14:paraId="346E0A3A"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tcBorders>
          </w:tcPr>
          <w:p w14:paraId="7C8B1754"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2188- Autres immobilisations corporelles</w:t>
            </w:r>
          </w:p>
        </w:tc>
        <w:tc>
          <w:tcPr>
            <w:tcW w:w="1361" w:type="dxa"/>
            <w:tcBorders>
              <w:top w:val="dotted" w:sz="4" w:space="0" w:color="auto"/>
            </w:tcBorders>
          </w:tcPr>
          <w:p w14:paraId="7F0ADD8F"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104 695.00 €</w:t>
            </w:r>
          </w:p>
        </w:tc>
        <w:tc>
          <w:tcPr>
            <w:tcW w:w="1361" w:type="dxa"/>
            <w:tcBorders>
              <w:top w:val="dotted" w:sz="4" w:space="0" w:color="auto"/>
            </w:tcBorders>
          </w:tcPr>
          <w:p w14:paraId="5EE2B474"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26 173.00 €</w:t>
            </w:r>
          </w:p>
        </w:tc>
      </w:tr>
      <w:tr w:rsidR="0013579C" w:rsidRPr="0013579C" w14:paraId="5984D866" w14:textId="77777777" w:rsidTr="0013579C">
        <w:trPr>
          <w:jc w:val="right"/>
        </w:trPr>
        <w:tc>
          <w:tcPr>
            <w:tcW w:w="3119" w:type="dxa"/>
            <w:tcBorders>
              <w:right w:val="nil"/>
            </w:tcBorders>
            <w:shd w:val="clear" w:color="auto" w:fill="D9D9D9"/>
          </w:tcPr>
          <w:p w14:paraId="1E43214E"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23– Immobilisations en cours </w:t>
            </w:r>
          </w:p>
        </w:tc>
        <w:tc>
          <w:tcPr>
            <w:tcW w:w="3175" w:type="dxa"/>
            <w:tcBorders>
              <w:left w:val="nil"/>
            </w:tcBorders>
            <w:shd w:val="clear" w:color="auto" w:fill="D9D9D9"/>
          </w:tcPr>
          <w:p w14:paraId="106169F5"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042A8D76"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1 024 170.00 €</w:t>
            </w:r>
          </w:p>
        </w:tc>
        <w:tc>
          <w:tcPr>
            <w:tcW w:w="1361" w:type="dxa"/>
            <w:shd w:val="clear" w:color="auto" w:fill="D9D9D9"/>
          </w:tcPr>
          <w:p w14:paraId="6F8196D8"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256 042.00 €</w:t>
            </w:r>
          </w:p>
        </w:tc>
      </w:tr>
      <w:tr w:rsidR="0013579C" w:rsidRPr="0013579C" w14:paraId="66CF594F" w14:textId="77777777" w:rsidTr="0013579C">
        <w:trPr>
          <w:trHeight w:val="227"/>
          <w:jc w:val="right"/>
        </w:trPr>
        <w:tc>
          <w:tcPr>
            <w:tcW w:w="3119" w:type="dxa"/>
            <w:tcBorders>
              <w:bottom w:val="nil"/>
            </w:tcBorders>
          </w:tcPr>
          <w:p w14:paraId="586EABAD" w14:textId="77777777" w:rsidR="0013579C" w:rsidRPr="0013579C" w:rsidRDefault="0013579C" w:rsidP="0013579C">
            <w:pPr>
              <w:jc w:val="left"/>
              <w:rPr>
                <w:rFonts w:ascii="Calibri" w:hAnsi="Calibri" w:cs="Arial"/>
                <w:sz w:val="17"/>
                <w:szCs w:val="17"/>
              </w:rPr>
            </w:pPr>
          </w:p>
        </w:tc>
        <w:tc>
          <w:tcPr>
            <w:tcW w:w="3175" w:type="dxa"/>
            <w:tcBorders>
              <w:bottom w:val="dotted" w:sz="4" w:space="0" w:color="auto"/>
              <w:right w:val="single" w:sz="4" w:space="0" w:color="auto"/>
            </w:tcBorders>
          </w:tcPr>
          <w:p w14:paraId="28BCF7E5"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2312- Aménagements de terrains</w:t>
            </w:r>
          </w:p>
        </w:tc>
        <w:tc>
          <w:tcPr>
            <w:tcW w:w="1361" w:type="dxa"/>
            <w:tcBorders>
              <w:left w:val="single" w:sz="4" w:space="0" w:color="auto"/>
              <w:bottom w:val="dotted" w:sz="4" w:space="0" w:color="auto"/>
            </w:tcBorders>
          </w:tcPr>
          <w:p w14:paraId="747EE32E"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20 000.00 €</w:t>
            </w:r>
          </w:p>
        </w:tc>
        <w:tc>
          <w:tcPr>
            <w:tcW w:w="1361" w:type="dxa"/>
            <w:tcBorders>
              <w:bottom w:val="dotted" w:sz="4" w:space="0" w:color="auto"/>
            </w:tcBorders>
          </w:tcPr>
          <w:p w14:paraId="42DE577E"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5 000.00 €</w:t>
            </w:r>
          </w:p>
        </w:tc>
      </w:tr>
      <w:tr w:rsidR="0013579C" w:rsidRPr="0013579C" w14:paraId="3901D8FC" w14:textId="77777777" w:rsidTr="0013579C">
        <w:trPr>
          <w:trHeight w:val="227"/>
          <w:jc w:val="right"/>
        </w:trPr>
        <w:tc>
          <w:tcPr>
            <w:tcW w:w="3119" w:type="dxa"/>
            <w:tcBorders>
              <w:top w:val="nil"/>
              <w:bottom w:val="nil"/>
            </w:tcBorders>
          </w:tcPr>
          <w:p w14:paraId="3BA2120D"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right w:val="single" w:sz="4" w:space="0" w:color="auto"/>
            </w:tcBorders>
          </w:tcPr>
          <w:p w14:paraId="539B5B35"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2313- Constructions</w:t>
            </w:r>
          </w:p>
        </w:tc>
        <w:tc>
          <w:tcPr>
            <w:tcW w:w="1361" w:type="dxa"/>
            <w:tcBorders>
              <w:top w:val="dotted" w:sz="4" w:space="0" w:color="auto"/>
              <w:left w:val="single" w:sz="4" w:space="0" w:color="auto"/>
              <w:bottom w:val="dotted" w:sz="4" w:space="0" w:color="auto"/>
            </w:tcBorders>
          </w:tcPr>
          <w:p w14:paraId="0A06DBF8"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365 794.00 €</w:t>
            </w:r>
          </w:p>
        </w:tc>
        <w:tc>
          <w:tcPr>
            <w:tcW w:w="1361" w:type="dxa"/>
            <w:tcBorders>
              <w:top w:val="dotted" w:sz="4" w:space="0" w:color="auto"/>
              <w:bottom w:val="nil"/>
            </w:tcBorders>
          </w:tcPr>
          <w:p w14:paraId="44317928"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91 448.00 €</w:t>
            </w:r>
          </w:p>
        </w:tc>
      </w:tr>
      <w:tr w:rsidR="0013579C" w:rsidRPr="0013579C" w14:paraId="1FC89E77" w14:textId="77777777" w:rsidTr="0013579C">
        <w:trPr>
          <w:jc w:val="right"/>
        </w:trPr>
        <w:tc>
          <w:tcPr>
            <w:tcW w:w="3119" w:type="dxa"/>
            <w:tcBorders>
              <w:top w:val="nil"/>
              <w:bottom w:val="nil"/>
            </w:tcBorders>
          </w:tcPr>
          <w:p w14:paraId="16EE1324"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dotted" w:sz="4" w:space="0" w:color="auto"/>
            </w:tcBorders>
          </w:tcPr>
          <w:p w14:paraId="46610C84"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2315- Installations, matériel et outillage</w:t>
            </w:r>
          </w:p>
          <w:p w14:paraId="142A05E3"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techniques</w:t>
            </w:r>
            <w:proofErr w:type="gramEnd"/>
          </w:p>
        </w:tc>
        <w:tc>
          <w:tcPr>
            <w:tcW w:w="1361" w:type="dxa"/>
            <w:tcBorders>
              <w:top w:val="dotted" w:sz="4" w:space="0" w:color="auto"/>
              <w:bottom w:val="dotted" w:sz="4" w:space="0" w:color="auto"/>
            </w:tcBorders>
          </w:tcPr>
          <w:p w14:paraId="2B309874"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 xml:space="preserve">582 376.00 € </w:t>
            </w:r>
          </w:p>
        </w:tc>
        <w:tc>
          <w:tcPr>
            <w:tcW w:w="1361" w:type="dxa"/>
            <w:tcBorders>
              <w:top w:val="dotted" w:sz="4" w:space="0" w:color="auto"/>
              <w:bottom w:val="dotted" w:sz="4" w:space="0" w:color="auto"/>
            </w:tcBorders>
          </w:tcPr>
          <w:p w14:paraId="02555C75"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145 594.00 €</w:t>
            </w:r>
          </w:p>
        </w:tc>
      </w:tr>
      <w:tr w:rsidR="0013579C" w:rsidRPr="0013579C" w14:paraId="6D780C84" w14:textId="77777777" w:rsidTr="0013579C">
        <w:trPr>
          <w:jc w:val="right"/>
        </w:trPr>
        <w:tc>
          <w:tcPr>
            <w:tcW w:w="3119" w:type="dxa"/>
            <w:tcBorders>
              <w:top w:val="nil"/>
              <w:bottom w:val="single" w:sz="4" w:space="0" w:color="auto"/>
            </w:tcBorders>
          </w:tcPr>
          <w:p w14:paraId="6E740A48" w14:textId="77777777" w:rsidR="0013579C" w:rsidRPr="0013579C" w:rsidRDefault="0013579C" w:rsidP="0013579C">
            <w:pPr>
              <w:jc w:val="left"/>
              <w:rPr>
                <w:rFonts w:ascii="Calibri" w:hAnsi="Calibri" w:cs="Arial"/>
                <w:sz w:val="17"/>
                <w:szCs w:val="17"/>
              </w:rPr>
            </w:pPr>
          </w:p>
        </w:tc>
        <w:tc>
          <w:tcPr>
            <w:tcW w:w="3175" w:type="dxa"/>
            <w:tcBorders>
              <w:top w:val="dotted" w:sz="4" w:space="0" w:color="auto"/>
              <w:bottom w:val="single" w:sz="4" w:space="0" w:color="auto"/>
            </w:tcBorders>
          </w:tcPr>
          <w:p w14:paraId="74BB4ED5"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2316- Restauration des collections et </w:t>
            </w:r>
          </w:p>
          <w:p w14:paraId="50CC4A1F"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œuvres</w:t>
            </w:r>
            <w:proofErr w:type="gramEnd"/>
            <w:r w:rsidRPr="0013579C">
              <w:rPr>
                <w:rFonts w:ascii="Calibri" w:hAnsi="Calibri" w:cs="Arial"/>
                <w:i/>
                <w:sz w:val="16"/>
                <w:szCs w:val="16"/>
              </w:rPr>
              <w:t xml:space="preserve"> d’art</w:t>
            </w:r>
          </w:p>
        </w:tc>
        <w:tc>
          <w:tcPr>
            <w:tcW w:w="1361" w:type="dxa"/>
            <w:tcBorders>
              <w:top w:val="dotted" w:sz="4" w:space="0" w:color="auto"/>
              <w:bottom w:val="single" w:sz="4" w:space="0" w:color="auto"/>
            </w:tcBorders>
          </w:tcPr>
          <w:p w14:paraId="48447422"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10 000.00 €</w:t>
            </w:r>
          </w:p>
        </w:tc>
        <w:tc>
          <w:tcPr>
            <w:tcW w:w="1361" w:type="dxa"/>
            <w:tcBorders>
              <w:top w:val="dotted" w:sz="4" w:space="0" w:color="auto"/>
              <w:bottom w:val="single" w:sz="4" w:space="0" w:color="auto"/>
            </w:tcBorders>
          </w:tcPr>
          <w:p w14:paraId="05281346"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2 500.00 €</w:t>
            </w:r>
          </w:p>
        </w:tc>
      </w:tr>
      <w:tr w:rsidR="0013579C" w:rsidRPr="0013579C" w14:paraId="3474551C" w14:textId="77777777" w:rsidTr="0013579C">
        <w:trPr>
          <w:jc w:val="right"/>
        </w:trPr>
        <w:tc>
          <w:tcPr>
            <w:tcW w:w="3119" w:type="dxa"/>
            <w:tcBorders>
              <w:top w:val="single" w:sz="4" w:space="0" w:color="auto"/>
            </w:tcBorders>
          </w:tcPr>
          <w:p w14:paraId="3185049D" w14:textId="77777777" w:rsidR="0013579C" w:rsidRPr="0013579C" w:rsidRDefault="0013579C" w:rsidP="0013579C">
            <w:pPr>
              <w:jc w:val="left"/>
              <w:rPr>
                <w:rFonts w:ascii="Calibri" w:hAnsi="Calibri" w:cs="Arial"/>
                <w:sz w:val="17"/>
                <w:szCs w:val="17"/>
              </w:rPr>
            </w:pPr>
          </w:p>
        </w:tc>
        <w:tc>
          <w:tcPr>
            <w:tcW w:w="3175" w:type="dxa"/>
            <w:tcBorders>
              <w:top w:val="single" w:sz="4" w:space="0" w:color="auto"/>
            </w:tcBorders>
          </w:tcPr>
          <w:p w14:paraId="570EBAC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238- Avances versées sur commandes</w:t>
            </w:r>
          </w:p>
          <w:p w14:paraId="6B21140D"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d’immobilisations</w:t>
            </w:r>
            <w:proofErr w:type="gramEnd"/>
          </w:p>
        </w:tc>
        <w:tc>
          <w:tcPr>
            <w:tcW w:w="1361" w:type="dxa"/>
            <w:tcBorders>
              <w:top w:val="single" w:sz="4" w:space="0" w:color="auto"/>
            </w:tcBorders>
          </w:tcPr>
          <w:p w14:paraId="6F0B1ECC"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46 000.00 €</w:t>
            </w:r>
          </w:p>
        </w:tc>
        <w:tc>
          <w:tcPr>
            <w:tcW w:w="1361" w:type="dxa"/>
            <w:tcBorders>
              <w:top w:val="single" w:sz="4" w:space="0" w:color="auto"/>
            </w:tcBorders>
          </w:tcPr>
          <w:p w14:paraId="18A95D7D"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11 500.00 €</w:t>
            </w:r>
          </w:p>
        </w:tc>
      </w:tr>
      <w:tr w:rsidR="0013579C" w:rsidRPr="0013579C" w14:paraId="049D3DE1" w14:textId="77777777" w:rsidTr="0013579C">
        <w:trPr>
          <w:jc w:val="right"/>
        </w:trPr>
        <w:tc>
          <w:tcPr>
            <w:tcW w:w="6294" w:type="dxa"/>
            <w:gridSpan w:val="2"/>
            <w:shd w:val="clear" w:color="auto" w:fill="D9D9D9"/>
          </w:tcPr>
          <w:p w14:paraId="6DF1DEB2"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27- Autres immobilisations financières</w:t>
            </w:r>
          </w:p>
        </w:tc>
        <w:tc>
          <w:tcPr>
            <w:tcW w:w="1361" w:type="dxa"/>
            <w:shd w:val="clear" w:color="auto" w:fill="D9D9D9"/>
          </w:tcPr>
          <w:p w14:paraId="72F95676"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360 000.00 €</w:t>
            </w:r>
          </w:p>
        </w:tc>
        <w:tc>
          <w:tcPr>
            <w:tcW w:w="1361" w:type="dxa"/>
            <w:shd w:val="clear" w:color="auto" w:fill="D9D9D9"/>
          </w:tcPr>
          <w:p w14:paraId="6276DA30"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90 000.00 €</w:t>
            </w:r>
          </w:p>
        </w:tc>
      </w:tr>
      <w:tr w:rsidR="0013579C" w:rsidRPr="0013579C" w14:paraId="2380B56B" w14:textId="77777777" w:rsidTr="0013579C">
        <w:trPr>
          <w:jc w:val="right"/>
        </w:trPr>
        <w:tc>
          <w:tcPr>
            <w:tcW w:w="3119" w:type="dxa"/>
          </w:tcPr>
          <w:p w14:paraId="1F5B9D6F" w14:textId="77777777" w:rsidR="0013579C" w:rsidRPr="0013579C" w:rsidRDefault="0013579C" w:rsidP="0013579C">
            <w:pPr>
              <w:jc w:val="left"/>
              <w:rPr>
                <w:rFonts w:ascii="Calibri" w:hAnsi="Calibri" w:cs="Arial"/>
                <w:sz w:val="17"/>
                <w:szCs w:val="17"/>
              </w:rPr>
            </w:pPr>
          </w:p>
        </w:tc>
        <w:tc>
          <w:tcPr>
            <w:tcW w:w="3175" w:type="dxa"/>
          </w:tcPr>
          <w:p w14:paraId="18B363BF"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27638- Créances sur autres établissements</w:t>
            </w:r>
          </w:p>
          <w:p w14:paraId="3506679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publics</w:t>
            </w:r>
            <w:proofErr w:type="gramEnd"/>
            <w:r w:rsidRPr="0013579C">
              <w:rPr>
                <w:rFonts w:ascii="Calibri" w:hAnsi="Calibri" w:cs="Arial"/>
                <w:i/>
                <w:sz w:val="16"/>
                <w:szCs w:val="16"/>
              </w:rPr>
              <w:t xml:space="preserve"> </w:t>
            </w:r>
          </w:p>
        </w:tc>
        <w:tc>
          <w:tcPr>
            <w:tcW w:w="1361" w:type="dxa"/>
          </w:tcPr>
          <w:p w14:paraId="51C1A19D"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360 000.00 €</w:t>
            </w:r>
          </w:p>
        </w:tc>
        <w:tc>
          <w:tcPr>
            <w:tcW w:w="1361" w:type="dxa"/>
          </w:tcPr>
          <w:p w14:paraId="0C61EAFD"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90 000.00 €</w:t>
            </w:r>
          </w:p>
        </w:tc>
      </w:tr>
      <w:tr w:rsidR="0013579C" w:rsidRPr="0013579C" w14:paraId="5F0E9A01" w14:textId="77777777" w:rsidTr="0013579C">
        <w:trPr>
          <w:trHeight w:val="284"/>
          <w:jc w:val="right"/>
        </w:trPr>
        <w:tc>
          <w:tcPr>
            <w:tcW w:w="3119" w:type="dxa"/>
            <w:tcBorders>
              <w:left w:val="nil"/>
              <w:bottom w:val="nil"/>
            </w:tcBorders>
            <w:vAlign w:val="center"/>
          </w:tcPr>
          <w:p w14:paraId="1BBC849E" w14:textId="77777777" w:rsidR="0013579C" w:rsidRPr="0013579C" w:rsidRDefault="0013579C" w:rsidP="0013579C">
            <w:pPr>
              <w:jc w:val="left"/>
              <w:rPr>
                <w:rFonts w:ascii="Calibri" w:hAnsi="Calibri" w:cs="Arial"/>
                <w:b/>
                <w:sz w:val="17"/>
                <w:szCs w:val="17"/>
              </w:rPr>
            </w:pPr>
          </w:p>
        </w:tc>
        <w:tc>
          <w:tcPr>
            <w:tcW w:w="4536" w:type="dxa"/>
            <w:gridSpan w:val="2"/>
            <w:vAlign w:val="center"/>
          </w:tcPr>
          <w:p w14:paraId="2A386476" w14:textId="77777777" w:rsidR="0013579C" w:rsidRPr="0013579C" w:rsidRDefault="0013579C" w:rsidP="0013579C">
            <w:pPr>
              <w:ind w:right="170"/>
              <w:jc w:val="right"/>
              <w:rPr>
                <w:rFonts w:ascii="Calibri" w:hAnsi="Calibri" w:cs="Arial"/>
                <w:b/>
                <w:sz w:val="17"/>
                <w:szCs w:val="17"/>
              </w:rPr>
            </w:pPr>
            <w:r w:rsidRPr="0013579C">
              <w:rPr>
                <w:rFonts w:ascii="Calibri" w:hAnsi="Calibri" w:cs="Arial"/>
                <w:b/>
                <w:sz w:val="17"/>
                <w:szCs w:val="17"/>
              </w:rPr>
              <w:t>TOTAL</w:t>
            </w:r>
          </w:p>
        </w:tc>
        <w:tc>
          <w:tcPr>
            <w:tcW w:w="1361" w:type="dxa"/>
            <w:vAlign w:val="center"/>
          </w:tcPr>
          <w:p w14:paraId="5072CC25" w14:textId="77777777" w:rsidR="0013579C" w:rsidRPr="0013579C" w:rsidRDefault="0013579C" w:rsidP="0013579C">
            <w:pPr>
              <w:ind w:right="57"/>
              <w:jc w:val="right"/>
              <w:rPr>
                <w:rFonts w:ascii="Calibri" w:hAnsi="Calibri" w:cs="Arial"/>
                <w:b/>
                <w:sz w:val="17"/>
                <w:szCs w:val="17"/>
              </w:rPr>
            </w:pPr>
            <w:r w:rsidRPr="0013579C">
              <w:rPr>
                <w:rFonts w:ascii="Calibri" w:hAnsi="Calibri" w:cs="Arial"/>
                <w:b/>
                <w:sz w:val="17"/>
                <w:szCs w:val="17"/>
              </w:rPr>
              <w:t>452 056.00 €</w:t>
            </w:r>
          </w:p>
        </w:tc>
      </w:tr>
    </w:tbl>
    <w:p w14:paraId="4E370E26" w14:textId="77777777" w:rsidR="0013579C" w:rsidRPr="0013579C" w:rsidRDefault="0013579C" w:rsidP="0013579C">
      <w:pPr>
        <w:tabs>
          <w:tab w:val="center" w:pos="6946"/>
        </w:tabs>
        <w:rPr>
          <w:rFonts w:ascii="Calibri" w:hAnsi="Calibri" w:cs="Calibri"/>
          <w:sz w:val="20"/>
          <w:szCs w:val="20"/>
        </w:rPr>
      </w:pPr>
    </w:p>
    <w:p w14:paraId="3126B653" w14:textId="77777777" w:rsidR="0013579C" w:rsidRPr="0013579C" w:rsidRDefault="0013579C" w:rsidP="0013579C">
      <w:pPr>
        <w:rPr>
          <w:rFonts w:ascii="Calibri" w:hAnsi="Calibri" w:cs="Arial"/>
          <w:sz w:val="20"/>
          <w:szCs w:val="20"/>
          <w:u w:val="single" w:color="808080"/>
        </w:rPr>
      </w:pPr>
      <w:r w:rsidRPr="0013579C">
        <w:rPr>
          <w:rFonts w:ascii="Calibri" w:hAnsi="Calibri" w:cs="Arial"/>
          <w:sz w:val="20"/>
          <w:szCs w:val="20"/>
          <w:u w:val="single" w:color="808080"/>
        </w:rPr>
        <w:t xml:space="preserve">BUDGET ANNEXE ASSAINISSEMENT </w:t>
      </w:r>
    </w:p>
    <w:p w14:paraId="352D64EC" w14:textId="77777777" w:rsidR="0013579C" w:rsidRPr="0013579C" w:rsidRDefault="0013579C" w:rsidP="0013579C">
      <w:pPr>
        <w:rPr>
          <w:rFonts w:ascii="Calibri" w:hAnsi="Calibri" w:cs="Arial"/>
          <w:sz w:val="20"/>
          <w:szCs w:val="20"/>
          <w:u w:val="single" w:color="808080"/>
        </w:rPr>
      </w:pPr>
    </w:p>
    <w:tbl>
      <w:tblPr>
        <w:tblStyle w:val="Grilledutableau41"/>
        <w:tblW w:w="0" w:type="auto"/>
        <w:tblLayout w:type="fixed"/>
        <w:tblLook w:val="04A0" w:firstRow="1" w:lastRow="0" w:firstColumn="1" w:lastColumn="0" w:noHBand="0" w:noVBand="1"/>
      </w:tblPr>
      <w:tblGrid>
        <w:gridCol w:w="3119"/>
        <w:gridCol w:w="3119"/>
        <w:gridCol w:w="1361"/>
        <w:gridCol w:w="1361"/>
      </w:tblGrid>
      <w:tr w:rsidR="0013579C" w:rsidRPr="0013579C" w14:paraId="3046467C" w14:textId="77777777" w:rsidTr="0013579C">
        <w:trPr>
          <w:trHeight w:val="510"/>
        </w:trPr>
        <w:tc>
          <w:tcPr>
            <w:tcW w:w="3119" w:type="dxa"/>
            <w:shd w:val="clear" w:color="auto" w:fill="FFFFFF"/>
          </w:tcPr>
          <w:p w14:paraId="29857240"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Chapitre</w:t>
            </w:r>
          </w:p>
        </w:tc>
        <w:tc>
          <w:tcPr>
            <w:tcW w:w="3119" w:type="dxa"/>
            <w:shd w:val="clear" w:color="auto" w:fill="FFFFFF"/>
          </w:tcPr>
          <w:p w14:paraId="7F7CC3C8"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Article</w:t>
            </w:r>
          </w:p>
        </w:tc>
        <w:tc>
          <w:tcPr>
            <w:tcW w:w="1361" w:type="dxa"/>
            <w:shd w:val="clear" w:color="auto" w:fill="FFFFFF"/>
          </w:tcPr>
          <w:p w14:paraId="706FDB3F"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Crédits ouverts</w:t>
            </w:r>
          </w:p>
          <w:p w14:paraId="0E3AE904"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2019</w:t>
            </w:r>
          </w:p>
          <w:p w14:paraId="0509EBF0"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(BP + DM)</w:t>
            </w:r>
          </w:p>
        </w:tc>
        <w:tc>
          <w:tcPr>
            <w:tcW w:w="1361" w:type="dxa"/>
            <w:shd w:val="clear" w:color="auto" w:fill="FFFFFF"/>
          </w:tcPr>
          <w:p w14:paraId="68AD137A"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Autorisation</w:t>
            </w:r>
          </w:p>
          <w:p w14:paraId="52D11F7D"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2020</w:t>
            </w:r>
          </w:p>
          <w:p w14:paraId="3BB1D507"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25%</w:t>
            </w:r>
          </w:p>
        </w:tc>
      </w:tr>
      <w:tr w:rsidR="0013579C" w:rsidRPr="0013579C" w14:paraId="2CA8DFEE" w14:textId="77777777" w:rsidTr="0013579C">
        <w:trPr>
          <w:trHeight w:val="227"/>
        </w:trPr>
        <w:tc>
          <w:tcPr>
            <w:tcW w:w="3119" w:type="dxa"/>
            <w:shd w:val="clear" w:color="auto" w:fill="D9D9D9"/>
          </w:tcPr>
          <w:p w14:paraId="130ACDD4"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20 – Immobilisations en cours </w:t>
            </w:r>
          </w:p>
        </w:tc>
        <w:tc>
          <w:tcPr>
            <w:tcW w:w="3119" w:type="dxa"/>
            <w:shd w:val="clear" w:color="auto" w:fill="D9D9D9"/>
          </w:tcPr>
          <w:p w14:paraId="2086FC22"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75836E14"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9 000.00 €</w:t>
            </w:r>
          </w:p>
        </w:tc>
        <w:tc>
          <w:tcPr>
            <w:tcW w:w="1361" w:type="dxa"/>
            <w:shd w:val="clear" w:color="auto" w:fill="D9D9D9"/>
          </w:tcPr>
          <w:p w14:paraId="4E22EB47"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2 250.00 €</w:t>
            </w:r>
          </w:p>
        </w:tc>
      </w:tr>
      <w:tr w:rsidR="0013579C" w:rsidRPr="0013579C" w14:paraId="4166AEDD" w14:textId="77777777" w:rsidTr="0013579C">
        <w:trPr>
          <w:trHeight w:val="227"/>
        </w:trPr>
        <w:tc>
          <w:tcPr>
            <w:tcW w:w="3119" w:type="dxa"/>
            <w:shd w:val="clear" w:color="auto" w:fill="FFFFFF"/>
          </w:tcPr>
          <w:p w14:paraId="65A37ED5" w14:textId="77777777" w:rsidR="0013579C" w:rsidRPr="0013579C" w:rsidRDefault="0013579C" w:rsidP="0013579C">
            <w:pPr>
              <w:jc w:val="left"/>
              <w:rPr>
                <w:rFonts w:ascii="Calibri" w:hAnsi="Calibri" w:cs="Arial"/>
                <w:sz w:val="17"/>
                <w:szCs w:val="17"/>
              </w:rPr>
            </w:pPr>
          </w:p>
        </w:tc>
        <w:tc>
          <w:tcPr>
            <w:tcW w:w="3119" w:type="dxa"/>
            <w:shd w:val="clear" w:color="auto" w:fill="FFFFFF"/>
          </w:tcPr>
          <w:p w14:paraId="4C459542"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2051- Concessions et droits assimilés</w:t>
            </w:r>
          </w:p>
        </w:tc>
        <w:tc>
          <w:tcPr>
            <w:tcW w:w="1361" w:type="dxa"/>
            <w:shd w:val="clear" w:color="auto" w:fill="FFFFFF"/>
          </w:tcPr>
          <w:p w14:paraId="247BE3B0"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9 000.00 €</w:t>
            </w:r>
          </w:p>
        </w:tc>
        <w:tc>
          <w:tcPr>
            <w:tcW w:w="1361" w:type="dxa"/>
            <w:shd w:val="clear" w:color="auto" w:fill="FFFFFF"/>
          </w:tcPr>
          <w:p w14:paraId="3FDAA131"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2 250.00 €</w:t>
            </w:r>
          </w:p>
        </w:tc>
      </w:tr>
      <w:tr w:rsidR="0013579C" w:rsidRPr="0013579C" w14:paraId="0256DB8F" w14:textId="77777777" w:rsidTr="0013579C">
        <w:trPr>
          <w:trHeight w:val="227"/>
        </w:trPr>
        <w:tc>
          <w:tcPr>
            <w:tcW w:w="3119" w:type="dxa"/>
            <w:shd w:val="clear" w:color="auto" w:fill="D9D9D9"/>
          </w:tcPr>
          <w:p w14:paraId="1B4F3ADD"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21 – Immobilisations en cours </w:t>
            </w:r>
          </w:p>
        </w:tc>
        <w:tc>
          <w:tcPr>
            <w:tcW w:w="3119" w:type="dxa"/>
            <w:shd w:val="clear" w:color="auto" w:fill="D9D9D9"/>
          </w:tcPr>
          <w:p w14:paraId="4991FD50"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00AFB56A"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2 700.00 €</w:t>
            </w:r>
          </w:p>
        </w:tc>
        <w:tc>
          <w:tcPr>
            <w:tcW w:w="1361" w:type="dxa"/>
            <w:shd w:val="clear" w:color="auto" w:fill="D9D9D9"/>
          </w:tcPr>
          <w:p w14:paraId="6FCF64B1"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675.00 €</w:t>
            </w:r>
          </w:p>
        </w:tc>
      </w:tr>
      <w:tr w:rsidR="0013579C" w:rsidRPr="0013579C" w14:paraId="4C5405C0" w14:textId="77777777" w:rsidTr="0013579C">
        <w:trPr>
          <w:trHeight w:val="227"/>
        </w:trPr>
        <w:tc>
          <w:tcPr>
            <w:tcW w:w="3119" w:type="dxa"/>
            <w:tcBorders>
              <w:bottom w:val="nil"/>
            </w:tcBorders>
            <w:shd w:val="clear" w:color="auto" w:fill="FFFFFF"/>
          </w:tcPr>
          <w:p w14:paraId="5931A256" w14:textId="77777777" w:rsidR="0013579C" w:rsidRPr="0013579C" w:rsidRDefault="0013579C" w:rsidP="0013579C">
            <w:pPr>
              <w:jc w:val="left"/>
              <w:rPr>
                <w:rFonts w:ascii="Calibri" w:hAnsi="Calibri" w:cs="Arial"/>
                <w:sz w:val="17"/>
                <w:szCs w:val="17"/>
              </w:rPr>
            </w:pPr>
          </w:p>
        </w:tc>
        <w:tc>
          <w:tcPr>
            <w:tcW w:w="3119" w:type="dxa"/>
            <w:tcBorders>
              <w:bottom w:val="dotted" w:sz="4" w:space="0" w:color="auto"/>
            </w:tcBorders>
            <w:shd w:val="clear" w:color="auto" w:fill="FFFFFF"/>
          </w:tcPr>
          <w:p w14:paraId="602DAF95"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2154- Matériel industriel</w:t>
            </w:r>
          </w:p>
        </w:tc>
        <w:tc>
          <w:tcPr>
            <w:tcW w:w="1361" w:type="dxa"/>
            <w:tcBorders>
              <w:bottom w:val="dotted" w:sz="4" w:space="0" w:color="auto"/>
            </w:tcBorders>
            <w:shd w:val="clear" w:color="auto" w:fill="FFFFFF"/>
          </w:tcPr>
          <w:p w14:paraId="53B5DF03"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1 700.00 €</w:t>
            </w:r>
          </w:p>
        </w:tc>
        <w:tc>
          <w:tcPr>
            <w:tcW w:w="1361" w:type="dxa"/>
            <w:tcBorders>
              <w:bottom w:val="dotted" w:sz="4" w:space="0" w:color="auto"/>
            </w:tcBorders>
            <w:shd w:val="clear" w:color="auto" w:fill="FFFFFF"/>
          </w:tcPr>
          <w:p w14:paraId="033967E9"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425.00 €</w:t>
            </w:r>
          </w:p>
        </w:tc>
      </w:tr>
      <w:tr w:rsidR="0013579C" w:rsidRPr="0013579C" w14:paraId="28C89B9B" w14:textId="77777777" w:rsidTr="0013579C">
        <w:trPr>
          <w:trHeight w:val="340"/>
        </w:trPr>
        <w:tc>
          <w:tcPr>
            <w:tcW w:w="3119" w:type="dxa"/>
            <w:tcBorders>
              <w:top w:val="nil"/>
            </w:tcBorders>
            <w:shd w:val="clear" w:color="auto" w:fill="FFFFFF"/>
          </w:tcPr>
          <w:p w14:paraId="4E6D61C1" w14:textId="77777777" w:rsidR="0013579C" w:rsidRPr="0013579C" w:rsidRDefault="0013579C" w:rsidP="0013579C">
            <w:pPr>
              <w:jc w:val="left"/>
              <w:rPr>
                <w:rFonts w:ascii="Calibri" w:hAnsi="Calibri" w:cs="Arial"/>
                <w:sz w:val="17"/>
                <w:szCs w:val="17"/>
              </w:rPr>
            </w:pPr>
          </w:p>
        </w:tc>
        <w:tc>
          <w:tcPr>
            <w:tcW w:w="3119" w:type="dxa"/>
            <w:tcBorders>
              <w:top w:val="dotted" w:sz="4" w:space="0" w:color="auto"/>
            </w:tcBorders>
            <w:shd w:val="clear" w:color="auto" w:fill="FFFFFF"/>
          </w:tcPr>
          <w:p w14:paraId="554C1323"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2183- Matériel de bureau et matériel</w:t>
            </w:r>
          </w:p>
          <w:p w14:paraId="62870060"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informatique</w:t>
            </w:r>
            <w:proofErr w:type="gramEnd"/>
          </w:p>
        </w:tc>
        <w:tc>
          <w:tcPr>
            <w:tcW w:w="1361" w:type="dxa"/>
            <w:tcBorders>
              <w:top w:val="dotted" w:sz="4" w:space="0" w:color="auto"/>
            </w:tcBorders>
            <w:shd w:val="clear" w:color="auto" w:fill="FFFFFF"/>
          </w:tcPr>
          <w:p w14:paraId="70265AD5"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1 000.00 €</w:t>
            </w:r>
          </w:p>
        </w:tc>
        <w:tc>
          <w:tcPr>
            <w:tcW w:w="1361" w:type="dxa"/>
            <w:tcBorders>
              <w:top w:val="dotted" w:sz="4" w:space="0" w:color="auto"/>
            </w:tcBorders>
            <w:shd w:val="clear" w:color="auto" w:fill="FFFFFF"/>
          </w:tcPr>
          <w:p w14:paraId="0A77962B"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250.00 €</w:t>
            </w:r>
          </w:p>
        </w:tc>
      </w:tr>
      <w:tr w:rsidR="0013579C" w:rsidRPr="0013579C" w14:paraId="62ED2C81" w14:textId="77777777" w:rsidTr="0013579C">
        <w:trPr>
          <w:trHeight w:val="227"/>
        </w:trPr>
        <w:tc>
          <w:tcPr>
            <w:tcW w:w="3119" w:type="dxa"/>
            <w:shd w:val="clear" w:color="auto" w:fill="D9D9D9"/>
          </w:tcPr>
          <w:p w14:paraId="330654B0"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23 – Immobilisations en cours </w:t>
            </w:r>
          </w:p>
        </w:tc>
        <w:tc>
          <w:tcPr>
            <w:tcW w:w="3119" w:type="dxa"/>
            <w:shd w:val="clear" w:color="auto" w:fill="D9D9D9"/>
          </w:tcPr>
          <w:p w14:paraId="14EBB370"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314F9ED0"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723 000.00 €</w:t>
            </w:r>
          </w:p>
        </w:tc>
        <w:tc>
          <w:tcPr>
            <w:tcW w:w="1361" w:type="dxa"/>
            <w:shd w:val="clear" w:color="auto" w:fill="D9D9D9"/>
          </w:tcPr>
          <w:p w14:paraId="568C6435"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180 750.00 €</w:t>
            </w:r>
          </w:p>
        </w:tc>
      </w:tr>
      <w:tr w:rsidR="0013579C" w:rsidRPr="0013579C" w14:paraId="5538ED3C" w14:textId="77777777" w:rsidTr="0013579C">
        <w:trPr>
          <w:trHeight w:val="227"/>
        </w:trPr>
        <w:tc>
          <w:tcPr>
            <w:tcW w:w="3119" w:type="dxa"/>
          </w:tcPr>
          <w:p w14:paraId="3FD1363E" w14:textId="77777777" w:rsidR="0013579C" w:rsidRPr="0013579C" w:rsidRDefault="0013579C" w:rsidP="0013579C">
            <w:pPr>
              <w:jc w:val="left"/>
              <w:rPr>
                <w:rFonts w:ascii="Calibri" w:hAnsi="Calibri" w:cs="Arial"/>
                <w:sz w:val="17"/>
                <w:szCs w:val="17"/>
              </w:rPr>
            </w:pPr>
          </w:p>
        </w:tc>
        <w:tc>
          <w:tcPr>
            <w:tcW w:w="3119" w:type="dxa"/>
          </w:tcPr>
          <w:p w14:paraId="581AB925"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2315- Installations, matériel et outillage </w:t>
            </w:r>
          </w:p>
          <w:p w14:paraId="143DAB5E"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techniques</w:t>
            </w:r>
            <w:proofErr w:type="gramEnd"/>
          </w:p>
        </w:tc>
        <w:tc>
          <w:tcPr>
            <w:tcW w:w="1361" w:type="dxa"/>
          </w:tcPr>
          <w:p w14:paraId="1CE3F058"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723 000.00 €</w:t>
            </w:r>
          </w:p>
        </w:tc>
        <w:tc>
          <w:tcPr>
            <w:tcW w:w="1361" w:type="dxa"/>
          </w:tcPr>
          <w:p w14:paraId="6F882679"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180 750.00 €</w:t>
            </w:r>
          </w:p>
        </w:tc>
      </w:tr>
      <w:tr w:rsidR="0013579C" w:rsidRPr="0013579C" w14:paraId="0B900FDC" w14:textId="77777777" w:rsidTr="0013579C">
        <w:trPr>
          <w:trHeight w:val="227"/>
        </w:trPr>
        <w:tc>
          <w:tcPr>
            <w:tcW w:w="3119" w:type="dxa"/>
            <w:tcBorders>
              <w:left w:val="nil"/>
              <w:bottom w:val="nil"/>
            </w:tcBorders>
            <w:vAlign w:val="center"/>
          </w:tcPr>
          <w:p w14:paraId="03F20B9D" w14:textId="77777777" w:rsidR="0013579C" w:rsidRPr="0013579C" w:rsidRDefault="0013579C" w:rsidP="0013579C">
            <w:pPr>
              <w:jc w:val="left"/>
              <w:rPr>
                <w:rFonts w:ascii="Calibri" w:hAnsi="Calibri" w:cs="Arial"/>
                <w:sz w:val="17"/>
                <w:szCs w:val="17"/>
              </w:rPr>
            </w:pPr>
          </w:p>
        </w:tc>
        <w:tc>
          <w:tcPr>
            <w:tcW w:w="4480" w:type="dxa"/>
            <w:gridSpan w:val="2"/>
            <w:vAlign w:val="center"/>
          </w:tcPr>
          <w:p w14:paraId="77B44054" w14:textId="77777777" w:rsidR="0013579C" w:rsidRPr="0013579C" w:rsidRDefault="0013579C" w:rsidP="0013579C">
            <w:pPr>
              <w:ind w:right="170"/>
              <w:jc w:val="right"/>
              <w:rPr>
                <w:rFonts w:ascii="Calibri" w:hAnsi="Calibri" w:cs="Arial"/>
                <w:b/>
                <w:sz w:val="17"/>
                <w:szCs w:val="17"/>
              </w:rPr>
            </w:pPr>
            <w:r w:rsidRPr="0013579C">
              <w:rPr>
                <w:rFonts w:ascii="Calibri" w:hAnsi="Calibri" w:cs="Arial"/>
                <w:b/>
                <w:sz w:val="17"/>
                <w:szCs w:val="17"/>
              </w:rPr>
              <w:t>TOTAL</w:t>
            </w:r>
          </w:p>
        </w:tc>
        <w:tc>
          <w:tcPr>
            <w:tcW w:w="1361" w:type="dxa"/>
            <w:vAlign w:val="center"/>
          </w:tcPr>
          <w:p w14:paraId="5914BC7E" w14:textId="77777777" w:rsidR="0013579C" w:rsidRPr="0013579C" w:rsidRDefault="0013579C" w:rsidP="0013579C">
            <w:pPr>
              <w:ind w:right="57"/>
              <w:jc w:val="right"/>
              <w:rPr>
                <w:rFonts w:ascii="Calibri" w:hAnsi="Calibri" w:cs="Arial"/>
                <w:b/>
                <w:sz w:val="17"/>
                <w:szCs w:val="17"/>
              </w:rPr>
            </w:pPr>
            <w:r w:rsidRPr="0013579C">
              <w:rPr>
                <w:rFonts w:ascii="Calibri" w:hAnsi="Calibri" w:cs="Arial"/>
                <w:b/>
                <w:sz w:val="17"/>
                <w:szCs w:val="17"/>
              </w:rPr>
              <w:t>183 675.00 €</w:t>
            </w:r>
          </w:p>
        </w:tc>
      </w:tr>
    </w:tbl>
    <w:p w14:paraId="30BD157B" w14:textId="77777777" w:rsidR="0013579C" w:rsidRPr="00572290" w:rsidRDefault="0013579C" w:rsidP="0013579C">
      <w:pPr>
        <w:tabs>
          <w:tab w:val="center" w:pos="6946"/>
        </w:tabs>
        <w:rPr>
          <w:rFonts w:ascii="Calibri" w:hAnsi="Calibri" w:cs="Calibri"/>
          <w:sz w:val="8"/>
          <w:szCs w:val="8"/>
        </w:rPr>
      </w:pPr>
    </w:p>
    <w:p w14:paraId="60EDF01D" w14:textId="77777777" w:rsidR="0013579C" w:rsidRPr="0013579C" w:rsidRDefault="0013579C" w:rsidP="0013579C">
      <w:pPr>
        <w:rPr>
          <w:rFonts w:ascii="Calibri" w:hAnsi="Calibri" w:cs="Arial"/>
          <w:sz w:val="20"/>
          <w:szCs w:val="20"/>
          <w:u w:val="single" w:color="808080"/>
        </w:rPr>
      </w:pPr>
      <w:r w:rsidRPr="0013579C">
        <w:rPr>
          <w:rFonts w:ascii="Calibri" w:hAnsi="Calibri" w:cs="Arial"/>
          <w:sz w:val="20"/>
          <w:szCs w:val="20"/>
          <w:u w:val="single" w:color="808080"/>
        </w:rPr>
        <w:t xml:space="preserve">BUDGET ANNEXE EAU </w:t>
      </w:r>
    </w:p>
    <w:p w14:paraId="23217FF9" w14:textId="77777777" w:rsidR="0013579C" w:rsidRPr="0013579C" w:rsidRDefault="0013579C" w:rsidP="0013579C">
      <w:pPr>
        <w:rPr>
          <w:rFonts w:ascii="Calibri" w:hAnsi="Calibri" w:cs="Arial"/>
          <w:sz w:val="20"/>
          <w:szCs w:val="20"/>
          <w:u w:val="single" w:color="808080"/>
        </w:rPr>
      </w:pPr>
    </w:p>
    <w:tbl>
      <w:tblPr>
        <w:tblStyle w:val="Grilledutableau41"/>
        <w:tblW w:w="0" w:type="auto"/>
        <w:tblLayout w:type="fixed"/>
        <w:tblLook w:val="04A0" w:firstRow="1" w:lastRow="0" w:firstColumn="1" w:lastColumn="0" w:noHBand="0" w:noVBand="1"/>
      </w:tblPr>
      <w:tblGrid>
        <w:gridCol w:w="3119"/>
        <w:gridCol w:w="3119"/>
        <w:gridCol w:w="1361"/>
        <w:gridCol w:w="1361"/>
      </w:tblGrid>
      <w:tr w:rsidR="0013579C" w:rsidRPr="0013579C" w14:paraId="2D17C0BA" w14:textId="77777777" w:rsidTr="0013579C">
        <w:trPr>
          <w:trHeight w:val="510"/>
        </w:trPr>
        <w:tc>
          <w:tcPr>
            <w:tcW w:w="3119" w:type="dxa"/>
            <w:shd w:val="clear" w:color="auto" w:fill="FFFFFF"/>
          </w:tcPr>
          <w:p w14:paraId="57373B76"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Chapitre</w:t>
            </w:r>
          </w:p>
        </w:tc>
        <w:tc>
          <w:tcPr>
            <w:tcW w:w="3119" w:type="dxa"/>
            <w:shd w:val="clear" w:color="auto" w:fill="FFFFFF"/>
          </w:tcPr>
          <w:p w14:paraId="7CF10D0F"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Article</w:t>
            </w:r>
          </w:p>
        </w:tc>
        <w:tc>
          <w:tcPr>
            <w:tcW w:w="1361" w:type="dxa"/>
            <w:shd w:val="clear" w:color="auto" w:fill="FFFFFF"/>
          </w:tcPr>
          <w:p w14:paraId="468EE791"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Crédits ouverts</w:t>
            </w:r>
          </w:p>
          <w:p w14:paraId="73568DE6"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2019</w:t>
            </w:r>
          </w:p>
          <w:p w14:paraId="5A8EA3CB" w14:textId="77777777" w:rsidR="0013579C" w:rsidRPr="0013579C" w:rsidRDefault="0013579C" w:rsidP="0013579C">
            <w:pPr>
              <w:jc w:val="center"/>
              <w:rPr>
                <w:rFonts w:ascii="Calibri" w:hAnsi="Calibri" w:cs="Arial"/>
                <w:sz w:val="17"/>
                <w:szCs w:val="17"/>
              </w:rPr>
            </w:pPr>
            <w:r w:rsidRPr="0013579C">
              <w:rPr>
                <w:rFonts w:ascii="Calibri" w:hAnsi="Calibri" w:cs="Arial"/>
                <w:sz w:val="17"/>
                <w:szCs w:val="17"/>
              </w:rPr>
              <w:t>(BP + DM)</w:t>
            </w:r>
          </w:p>
        </w:tc>
        <w:tc>
          <w:tcPr>
            <w:tcW w:w="1361" w:type="dxa"/>
            <w:shd w:val="clear" w:color="auto" w:fill="FFFFFF"/>
          </w:tcPr>
          <w:p w14:paraId="2D2E8AAC"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Autorisation</w:t>
            </w:r>
          </w:p>
          <w:p w14:paraId="6D8ABFD9"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2020</w:t>
            </w:r>
          </w:p>
          <w:p w14:paraId="7EEEE017" w14:textId="77777777" w:rsidR="0013579C" w:rsidRPr="0013579C" w:rsidRDefault="0013579C" w:rsidP="0013579C">
            <w:pPr>
              <w:jc w:val="center"/>
              <w:rPr>
                <w:rFonts w:ascii="Calibri" w:hAnsi="Calibri" w:cs="Arial"/>
                <w:sz w:val="17"/>
                <w:szCs w:val="17"/>
              </w:rPr>
            </w:pPr>
            <w:r w:rsidRPr="0013579C">
              <w:rPr>
                <w:rFonts w:ascii="Calibri" w:hAnsi="Calibri" w:cs="Arial"/>
                <w:sz w:val="17"/>
                <w:szCs w:val="17"/>
              </w:rPr>
              <w:t>25%</w:t>
            </w:r>
          </w:p>
        </w:tc>
      </w:tr>
      <w:tr w:rsidR="0013579C" w:rsidRPr="0013579C" w14:paraId="423E0366" w14:textId="77777777" w:rsidTr="0013579C">
        <w:trPr>
          <w:trHeight w:val="227"/>
        </w:trPr>
        <w:tc>
          <w:tcPr>
            <w:tcW w:w="3119" w:type="dxa"/>
            <w:shd w:val="clear" w:color="auto" w:fill="D9D9D9"/>
          </w:tcPr>
          <w:p w14:paraId="0349687B"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23 – Immobilisations en cours </w:t>
            </w:r>
          </w:p>
        </w:tc>
        <w:tc>
          <w:tcPr>
            <w:tcW w:w="3119" w:type="dxa"/>
            <w:shd w:val="clear" w:color="auto" w:fill="D9D9D9"/>
          </w:tcPr>
          <w:p w14:paraId="3239E00C"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7154EA06"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1 531 191.00 €</w:t>
            </w:r>
          </w:p>
        </w:tc>
        <w:tc>
          <w:tcPr>
            <w:tcW w:w="1361" w:type="dxa"/>
            <w:shd w:val="clear" w:color="auto" w:fill="D9D9D9"/>
          </w:tcPr>
          <w:p w14:paraId="61A2EBD4"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382 797.00 €</w:t>
            </w:r>
          </w:p>
        </w:tc>
      </w:tr>
      <w:tr w:rsidR="0013579C" w:rsidRPr="0013579C" w14:paraId="4A9623D4" w14:textId="77777777" w:rsidTr="0013579C">
        <w:trPr>
          <w:trHeight w:val="227"/>
        </w:trPr>
        <w:tc>
          <w:tcPr>
            <w:tcW w:w="3119" w:type="dxa"/>
          </w:tcPr>
          <w:p w14:paraId="601542A9" w14:textId="77777777" w:rsidR="0013579C" w:rsidRPr="0013579C" w:rsidRDefault="0013579C" w:rsidP="0013579C">
            <w:pPr>
              <w:jc w:val="left"/>
              <w:rPr>
                <w:rFonts w:ascii="Calibri" w:hAnsi="Calibri" w:cs="Arial"/>
                <w:sz w:val="16"/>
                <w:szCs w:val="16"/>
              </w:rPr>
            </w:pPr>
          </w:p>
        </w:tc>
        <w:tc>
          <w:tcPr>
            <w:tcW w:w="3119" w:type="dxa"/>
          </w:tcPr>
          <w:p w14:paraId="2AAB28BC"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2315- Installations, matériel et outillage technique</w:t>
            </w:r>
          </w:p>
        </w:tc>
        <w:tc>
          <w:tcPr>
            <w:tcW w:w="1361" w:type="dxa"/>
          </w:tcPr>
          <w:p w14:paraId="034677E3"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1 531 191.00 €</w:t>
            </w:r>
          </w:p>
        </w:tc>
        <w:tc>
          <w:tcPr>
            <w:tcW w:w="1361" w:type="dxa"/>
          </w:tcPr>
          <w:p w14:paraId="4171ECCC"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382 797.00 €</w:t>
            </w:r>
          </w:p>
        </w:tc>
      </w:tr>
      <w:tr w:rsidR="0013579C" w:rsidRPr="0013579C" w14:paraId="36D679E9" w14:textId="77777777" w:rsidTr="0013579C">
        <w:trPr>
          <w:trHeight w:val="227"/>
        </w:trPr>
        <w:tc>
          <w:tcPr>
            <w:tcW w:w="3119" w:type="dxa"/>
            <w:tcBorders>
              <w:left w:val="nil"/>
              <w:bottom w:val="nil"/>
            </w:tcBorders>
          </w:tcPr>
          <w:p w14:paraId="7CE96510" w14:textId="77777777" w:rsidR="0013579C" w:rsidRPr="0013579C" w:rsidRDefault="0013579C" w:rsidP="0013579C">
            <w:pPr>
              <w:jc w:val="left"/>
              <w:rPr>
                <w:rFonts w:ascii="Calibri" w:hAnsi="Calibri" w:cs="Arial"/>
                <w:b/>
                <w:sz w:val="17"/>
                <w:szCs w:val="17"/>
              </w:rPr>
            </w:pPr>
          </w:p>
        </w:tc>
        <w:tc>
          <w:tcPr>
            <w:tcW w:w="4480" w:type="dxa"/>
            <w:gridSpan w:val="2"/>
          </w:tcPr>
          <w:p w14:paraId="20D709FB" w14:textId="77777777" w:rsidR="0013579C" w:rsidRPr="0013579C" w:rsidRDefault="0013579C" w:rsidP="0013579C">
            <w:pPr>
              <w:ind w:right="170"/>
              <w:jc w:val="right"/>
              <w:rPr>
                <w:rFonts w:ascii="Calibri" w:hAnsi="Calibri" w:cs="Arial"/>
                <w:b/>
                <w:sz w:val="17"/>
                <w:szCs w:val="17"/>
              </w:rPr>
            </w:pPr>
            <w:r w:rsidRPr="0013579C">
              <w:rPr>
                <w:rFonts w:ascii="Calibri" w:hAnsi="Calibri" w:cs="Arial"/>
                <w:b/>
                <w:sz w:val="17"/>
                <w:szCs w:val="17"/>
              </w:rPr>
              <w:t>TOTAL</w:t>
            </w:r>
          </w:p>
        </w:tc>
        <w:tc>
          <w:tcPr>
            <w:tcW w:w="1361" w:type="dxa"/>
          </w:tcPr>
          <w:p w14:paraId="74A69CB3" w14:textId="77777777" w:rsidR="0013579C" w:rsidRPr="0013579C" w:rsidRDefault="0013579C" w:rsidP="0013579C">
            <w:pPr>
              <w:ind w:right="57"/>
              <w:jc w:val="right"/>
              <w:rPr>
                <w:rFonts w:ascii="Calibri" w:hAnsi="Calibri" w:cs="Arial"/>
                <w:b/>
                <w:sz w:val="17"/>
                <w:szCs w:val="17"/>
              </w:rPr>
            </w:pPr>
            <w:r w:rsidRPr="0013579C">
              <w:rPr>
                <w:rFonts w:ascii="Calibri" w:hAnsi="Calibri" w:cs="Arial"/>
                <w:b/>
                <w:sz w:val="17"/>
                <w:szCs w:val="17"/>
              </w:rPr>
              <w:t>382 797.00 €</w:t>
            </w:r>
          </w:p>
        </w:tc>
      </w:tr>
    </w:tbl>
    <w:p w14:paraId="5D0FB549" w14:textId="77777777" w:rsidR="0013579C" w:rsidRPr="00572290" w:rsidRDefault="0013579C" w:rsidP="0013579C">
      <w:pPr>
        <w:tabs>
          <w:tab w:val="center" w:pos="6946"/>
        </w:tabs>
        <w:rPr>
          <w:rFonts w:ascii="Calibri" w:hAnsi="Calibri" w:cs="Calibri"/>
          <w:sz w:val="8"/>
          <w:szCs w:val="8"/>
        </w:rPr>
      </w:pPr>
    </w:p>
    <w:p w14:paraId="3EAAA2F6" w14:textId="77777777" w:rsidR="0013579C" w:rsidRPr="0013579C" w:rsidRDefault="0013579C" w:rsidP="0013579C">
      <w:pPr>
        <w:rPr>
          <w:rFonts w:ascii="Calibri" w:hAnsi="Calibri" w:cs="Arial"/>
          <w:sz w:val="20"/>
          <w:szCs w:val="20"/>
          <w:u w:val="single" w:color="808080"/>
        </w:rPr>
      </w:pPr>
      <w:r w:rsidRPr="0013579C">
        <w:rPr>
          <w:rFonts w:ascii="Calibri" w:hAnsi="Calibri" w:cs="Arial"/>
          <w:sz w:val="20"/>
          <w:szCs w:val="20"/>
          <w:u w:val="single" w:color="808080"/>
        </w:rPr>
        <w:t xml:space="preserve">BUDGET ANNEXE TVA LOYERS </w:t>
      </w:r>
    </w:p>
    <w:p w14:paraId="333A915B" w14:textId="77777777" w:rsidR="0013579C" w:rsidRPr="0013579C" w:rsidRDefault="0013579C" w:rsidP="0013579C">
      <w:pPr>
        <w:rPr>
          <w:rFonts w:ascii="Calibri" w:hAnsi="Calibri" w:cs="Arial"/>
          <w:sz w:val="20"/>
          <w:szCs w:val="20"/>
          <w:u w:val="single" w:color="808080"/>
        </w:rPr>
      </w:pPr>
    </w:p>
    <w:tbl>
      <w:tblPr>
        <w:tblStyle w:val="Grilledutableau41"/>
        <w:tblW w:w="0" w:type="auto"/>
        <w:tblLayout w:type="fixed"/>
        <w:tblLook w:val="04A0" w:firstRow="1" w:lastRow="0" w:firstColumn="1" w:lastColumn="0" w:noHBand="0" w:noVBand="1"/>
      </w:tblPr>
      <w:tblGrid>
        <w:gridCol w:w="3119"/>
        <w:gridCol w:w="3119"/>
        <w:gridCol w:w="1361"/>
        <w:gridCol w:w="1361"/>
      </w:tblGrid>
      <w:tr w:rsidR="0013579C" w:rsidRPr="0013579C" w14:paraId="31AD4C82" w14:textId="77777777" w:rsidTr="0013579C">
        <w:trPr>
          <w:trHeight w:val="510"/>
        </w:trPr>
        <w:tc>
          <w:tcPr>
            <w:tcW w:w="3119" w:type="dxa"/>
            <w:shd w:val="clear" w:color="auto" w:fill="FFFFFF"/>
          </w:tcPr>
          <w:p w14:paraId="68E72FAA"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Chapitre</w:t>
            </w:r>
          </w:p>
        </w:tc>
        <w:tc>
          <w:tcPr>
            <w:tcW w:w="3119" w:type="dxa"/>
            <w:shd w:val="clear" w:color="auto" w:fill="FFFFFF"/>
          </w:tcPr>
          <w:p w14:paraId="081C8446"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Article</w:t>
            </w:r>
          </w:p>
        </w:tc>
        <w:tc>
          <w:tcPr>
            <w:tcW w:w="1361" w:type="dxa"/>
            <w:shd w:val="clear" w:color="auto" w:fill="FFFFFF"/>
          </w:tcPr>
          <w:p w14:paraId="490B1A0A"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Crédits ouverts</w:t>
            </w:r>
          </w:p>
          <w:p w14:paraId="49F2DCB4"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2019</w:t>
            </w:r>
          </w:p>
          <w:p w14:paraId="0509D4E3"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(BP + DM)</w:t>
            </w:r>
          </w:p>
        </w:tc>
        <w:tc>
          <w:tcPr>
            <w:tcW w:w="1361" w:type="dxa"/>
            <w:shd w:val="clear" w:color="auto" w:fill="FFFFFF"/>
          </w:tcPr>
          <w:p w14:paraId="6538C6BA"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Autorisation</w:t>
            </w:r>
          </w:p>
          <w:p w14:paraId="4E2CCB99"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2020</w:t>
            </w:r>
          </w:p>
          <w:p w14:paraId="278B9A5B"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25%</w:t>
            </w:r>
          </w:p>
        </w:tc>
      </w:tr>
      <w:tr w:rsidR="0013579C" w:rsidRPr="0013579C" w14:paraId="2F5691E1" w14:textId="77777777" w:rsidTr="0013579C">
        <w:trPr>
          <w:trHeight w:val="227"/>
        </w:trPr>
        <w:tc>
          <w:tcPr>
            <w:tcW w:w="3119" w:type="dxa"/>
            <w:shd w:val="clear" w:color="auto" w:fill="D9D9D9"/>
          </w:tcPr>
          <w:p w14:paraId="605CDA96"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23 – Immobilisations en cours </w:t>
            </w:r>
          </w:p>
        </w:tc>
        <w:tc>
          <w:tcPr>
            <w:tcW w:w="3119" w:type="dxa"/>
            <w:shd w:val="clear" w:color="auto" w:fill="D9D9D9"/>
          </w:tcPr>
          <w:p w14:paraId="653A91A5"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12F24907"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691 000.00 €</w:t>
            </w:r>
          </w:p>
        </w:tc>
        <w:tc>
          <w:tcPr>
            <w:tcW w:w="1361" w:type="dxa"/>
            <w:shd w:val="clear" w:color="auto" w:fill="D9D9D9"/>
          </w:tcPr>
          <w:p w14:paraId="73E83C19"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172 750.00 €</w:t>
            </w:r>
          </w:p>
        </w:tc>
      </w:tr>
      <w:tr w:rsidR="0013579C" w:rsidRPr="0013579C" w14:paraId="5D2A5AB9" w14:textId="77777777" w:rsidTr="0013579C">
        <w:trPr>
          <w:trHeight w:val="227"/>
        </w:trPr>
        <w:tc>
          <w:tcPr>
            <w:tcW w:w="3119" w:type="dxa"/>
          </w:tcPr>
          <w:p w14:paraId="272735E3" w14:textId="77777777" w:rsidR="0013579C" w:rsidRPr="0013579C" w:rsidRDefault="0013579C" w:rsidP="0013579C">
            <w:pPr>
              <w:jc w:val="left"/>
              <w:rPr>
                <w:rFonts w:ascii="Calibri" w:hAnsi="Calibri" w:cs="Arial"/>
                <w:sz w:val="17"/>
                <w:szCs w:val="17"/>
              </w:rPr>
            </w:pPr>
          </w:p>
        </w:tc>
        <w:tc>
          <w:tcPr>
            <w:tcW w:w="3119" w:type="dxa"/>
            <w:tcBorders>
              <w:right w:val="single" w:sz="4" w:space="0" w:color="auto"/>
            </w:tcBorders>
          </w:tcPr>
          <w:p w14:paraId="264B1471"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2313- Constructions</w:t>
            </w:r>
          </w:p>
        </w:tc>
        <w:tc>
          <w:tcPr>
            <w:tcW w:w="1361" w:type="dxa"/>
            <w:tcBorders>
              <w:left w:val="single" w:sz="4" w:space="0" w:color="auto"/>
            </w:tcBorders>
          </w:tcPr>
          <w:p w14:paraId="295BF7C3"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691 000.00 €</w:t>
            </w:r>
          </w:p>
        </w:tc>
        <w:tc>
          <w:tcPr>
            <w:tcW w:w="1361" w:type="dxa"/>
          </w:tcPr>
          <w:p w14:paraId="483CBCF8"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172 750.00 €</w:t>
            </w:r>
          </w:p>
        </w:tc>
      </w:tr>
      <w:tr w:rsidR="0013579C" w:rsidRPr="0013579C" w14:paraId="4DE1DEF4" w14:textId="77777777" w:rsidTr="0013579C">
        <w:trPr>
          <w:trHeight w:val="227"/>
        </w:trPr>
        <w:tc>
          <w:tcPr>
            <w:tcW w:w="3119" w:type="dxa"/>
            <w:tcBorders>
              <w:left w:val="nil"/>
              <w:bottom w:val="nil"/>
            </w:tcBorders>
            <w:vAlign w:val="center"/>
          </w:tcPr>
          <w:p w14:paraId="3CE742E0" w14:textId="77777777" w:rsidR="0013579C" w:rsidRPr="0013579C" w:rsidRDefault="0013579C" w:rsidP="0013579C">
            <w:pPr>
              <w:jc w:val="left"/>
              <w:rPr>
                <w:rFonts w:ascii="Calibri" w:hAnsi="Calibri" w:cs="Arial"/>
                <w:sz w:val="17"/>
                <w:szCs w:val="17"/>
              </w:rPr>
            </w:pPr>
          </w:p>
        </w:tc>
        <w:tc>
          <w:tcPr>
            <w:tcW w:w="4480" w:type="dxa"/>
            <w:gridSpan w:val="2"/>
            <w:vAlign w:val="center"/>
          </w:tcPr>
          <w:p w14:paraId="0EFD52C9" w14:textId="77777777" w:rsidR="0013579C" w:rsidRPr="0013579C" w:rsidRDefault="0013579C" w:rsidP="0013579C">
            <w:pPr>
              <w:ind w:right="170"/>
              <w:jc w:val="right"/>
              <w:rPr>
                <w:rFonts w:ascii="Calibri" w:hAnsi="Calibri" w:cs="Arial"/>
                <w:b/>
                <w:sz w:val="17"/>
                <w:szCs w:val="17"/>
              </w:rPr>
            </w:pPr>
            <w:r w:rsidRPr="0013579C">
              <w:rPr>
                <w:rFonts w:ascii="Calibri" w:hAnsi="Calibri" w:cs="Arial"/>
                <w:b/>
                <w:sz w:val="17"/>
                <w:szCs w:val="17"/>
              </w:rPr>
              <w:t>TOTAL</w:t>
            </w:r>
          </w:p>
        </w:tc>
        <w:tc>
          <w:tcPr>
            <w:tcW w:w="1361" w:type="dxa"/>
            <w:vAlign w:val="center"/>
          </w:tcPr>
          <w:p w14:paraId="275DA078" w14:textId="77777777" w:rsidR="0013579C" w:rsidRPr="0013579C" w:rsidRDefault="0013579C" w:rsidP="0013579C">
            <w:pPr>
              <w:ind w:right="57"/>
              <w:jc w:val="right"/>
              <w:rPr>
                <w:rFonts w:ascii="Calibri" w:hAnsi="Calibri" w:cs="Arial"/>
                <w:b/>
                <w:sz w:val="17"/>
                <w:szCs w:val="17"/>
              </w:rPr>
            </w:pPr>
            <w:r w:rsidRPr="0013579C">
              <w:rPr>
                <w:rFonts w:ascii="Calibri" w:hAnsi="Calibri" w:cs="Arial"/>
                <w:b/>
                <w:sz w:val="17"/>
                <w:szCs w:val="17"/>
              </w:rPr>
              <w:t>172 750.00 €</w:t>
            </w:r>
          </w:p>
        </w:tc>
      </w:tr>
    </w:tbl>
    <w:p w14:paraId="5CBE1CD3" w14:textId="77777777" w:rsidR="0013579C" w:rsidRPr="0013579C" w:rsidRDefault="0013579C" w:rsidP="0013579C">
      <w:pPr>
        <w:tabs>
          <w:tab w:val="center" w:pos="6946"/>
        </w:tabs>
        <w:rPr>
          <w:rFonts w:ascii="Calibri" w:hAnsi="Calibri" w:cs="Calibri"/>
          <w:sz w:val="20"/>
          <w:szCs w:val="20"/>
        </w:rPr>
      </w:pPr>
    </w:p>
    <w:p w14:paraId="0464C204" w14:textId="77777777" w:rsidR="0013579C" w:rsidRPr="0013579C" w:rsidRDefault="0013579C" w:rsidP="0013579C">
      <w:pPr>
        <w:rPr>
          <w:rFonts w:ascii="Calibri" w:hAnsi="Calibri" w:cs="Arial"/>
          <w:sz w:val="20"/>
          <w:szCs w:val="20"/>
          <w:u w:val="single" w:color="808080"/>
        </w:rPr>
      </w:pPr>
      <w:r w:rsidRPr="0013579C">
        <w:rPr>
          <w:rFonts w:ascii="Calibri" w:hAnsi="Calibri" w:cs="Arial"/>
          <w:sz w:val="20"/>
          <w:szCs w:val="20"/>
          <w:u w:val="single" w:color="808080"/>
        </w:rPr>
        <w:t xml:space="preserve">BUDGET ANNEXE TVA CHAUFFERIE BOIS </w:t>
      </w:r>
    </w:p>
    <w:p w14:paraId="2873D47E" w14:textId="77777777" w:rsidR="0013579C" w:rsidRPr="0013579C" w:rsidRDefault="0013579C" w:rsidP="0013579C">
      <w:pPr>
        <w:rPr>
          <w:rFonts w:ascii="Calibri" w:hAnsi="Calibri" w:cs="Arial"/>
          <w:sz w:val="20"/>
          <w:szCs w:val="20"/>
          <w:u w:val="single" w:color="808080"/>
        </w:rPr>
      </w:pPr>
    </w:p>
    <w:tbl>
      <w:tblPr>
        <w:tblStyle w:val="Grilledutableau41"/>
        <w:tblW w:w="0" w:type="auto"/>
        <w:tblLayout w:type="fixed"/>
        <w:tblLook w:val="04A0" w:firstRow="1" w:lastRow="0" w:firstColumn="1" w:lastColumn="0" w:noHBand="0" w:noVBand="1"/>
      </w:tblPr>
      <w:tblGrid>
        <w:gridCol w:w="3119"/>
        <w:gridCol w:w="3119"/>
        <w:gridCol w:w="1361"/>
        <w:gridCol w:w="1361"/>
      </w:tblGrid>
      <w:tr w:rsidR="0013579C" w:rsidRPr="0013579C" w14:paraId="3A0ED93F" w14:textId="77777777" w:rsidTr="0013579C">
        <w:trPr>
          <w:trHeight w:val="510"/>
        </w:trPr>
        <w:tc>
          <w:tcPr>
            <w:tcW w:w="3119" w:type="dxa"/>
            <w:shd w:val="clear" w:color="auto" w:fill="FFFFFF"/>
          </w:tcPr>
          <w:p w14:paraId="7EABB2B9"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Chapitre</w:t>
            </w:r>
          </w:p>
        </w:tc>
        <w:tc>
          <w:tcPr>
            <w:tcW w:w="3119" w:type="dxa"/>
            <w:shd w:val="clear" w:color="auto" w:fill="FFFFFF"/>
          </w:tcPr>
          <w:p w14:paraId="1BF451F4" w14:textId="77777777" w:rsidR="0013579C" w:rsidRPr="0013579C" w:rsidRDefault="0013579C" w:rsidP="0013579C">
            <w:pPr>
              <w:jc w:val="left"/>
              <w:rPr>
                <w:rFonts w:ascii="Calibri" w:hAnsi="Calibri" w:cs="Arial"/>
                <w:sz w:val="17"/>
                <w:szCs w:val="17"/>
                <w:u w:val="single" w:color="808080"/>
              </w:rPr>
            </w:pPr>
            <w:r w:rsidRPr="0013579C">
              <w:rPr>
                <w:rFonts w:ascii="Calibri" w:hAnsi="Calibri" w:cs="Arial"/>
                <w:sz w:val="17"/>
                <w:szCs w:val="17"/>
                <w:u w:val="single" w:color="808080"/>
              </w:rPr>
              <w:t>Article</w:t>
            </w:r>
          </w:p>
        </w:tc>
        <w:tc>
          <w:tcPr>
            <w:tcW w:w="1361" w:type="dxa"/>
            <w:shd w:val="clear" w:color="auto" w:fill="FFFFFF"/>
          </w:tcPr>
          <w:p w14:paraId="06F8C31A"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Crédits ouverts</w:t>
            </w:r>
          </w:p>
          <w:p w14:paraId="10617E89"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2019</w:t>
            </w:r>
          </w:p>
          <w:p w14:paraId="07400931"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(BP + DM)</w:t>
            </w:r>
          </w:p>
        </w:tc>
        <w:tc>
          <w:tcPr>
            <w:tcW w:w="1361" w:type="dxa"/>
            <w:shd w:val="clear" w:color="auto" w:fill="FFFFFF"/>
          </w:tcPr>
          <w:p w14:paraId="3EAD51DA" w14:textId="77777777" w:rsidR="0013579C" w:rsidRPr="0013579C" w:rsidRDefault="0013579C" w:rsidP="0013579C">
            <w:pPr>
              <w:jc w:val="center"/>
              <w:rPr>
                <w:rFonts w:ascii="Calibri" w:hAnsi="Calibri" w:cs="Arial"/>
                <w:sz w:val="17"/>
                <w:szCs w:val="17"/>
                <w:u w:val="single" w:color="808080"/>
              </w:rPr>
            </w:pPr>
            <w:r w:rsidRPr="0013579C">
              <w:rPr>
                <w:rFonts w:ascii="Calibri" w:hAnsi="Calibri" w:cs="Arial"/>
                <w:sz w:val="17"/>
                <w:szCs w:val="17"/>
                <w:u w:val="single" w:color="808080"/>
              </w:rPr>
              <w:t>Autorisation</w:t>
            </w:r>
          </w:p>
          <w:p w14:paraId="1A29E2C0" w14:textId="77777777" w:rsidR="0013579C" w:rsidRPr="0013579C" w:rsidRDefault="0013579C" w:rsidP="0013579C">
            <w:pPr>
              <w:spacing w:line="276" w:lineRule="auto"/>
              <w:jc w:val="center"/>
              <w:rPr>
                <w:rFonts w:ascii="Calibri" w:hAnsi="Calibri" w:cs="Arial"/>
                <w:sz w:val="17"/>
                <w:szCs w:val="17"/>
                <w:u w:val="single" w:color="808080"/>
              </w:rPr>
            </w:pPr>
            <w:r w:rsidRPr="0013579C">
              <w:rPr>
                <w:rFonts w:ascii="Calibri" w:hAnsi="Calibri" w:cs="Arial"/>
                <w:sz w:val="17"/>
                <w:szCs w:val="17"/>
                <w:u w:val="single" w:color="808080"/>
              </w:rPr>
              <w:t>2020</w:t>
            </w:r>
          </w:p>
          <w:p w14:paraId="53ECAF53" w14:textId="77777777" w:rsidR="0013579C" w:rsidRPr="0013579C" w:rsidRDefault="0013579C" w:rsidP="0013579C">
            <w:pPr>
              <w:jc w:val="center"/>
              <w:rPr>
                <w:rFonts w:ascii="Calibri" w:hAnsi="Calibri" w:cs="Arial"/>
                <w:i/>
                <w:sz w:val="17"/>
                <w:szCs w:val="17"/>
              </w:rPr>
            </w:pPr>
            <w:r w:rsidRPr="0013579C">
              <w:rPr>
                <w:rFonts w:ascii="Calibri" w:hAnsi="Calibri" w:cs="Arial"/>
                <w:i/>
                <w:sz w:val="17"/>
                <w:szCs w:val="17"/>
              </w:rPr>
              <w:t>25%</w:t>
            </w:r>
          </w:p>
        </w:tc>
      </w:tr>
      <w:tr w:rsidR="0013579C" w:rsidRPr="0013579C" w14:paraId="161402E9" w14:textId="77777777" w:rsidTr="0013579C">
        <w:trPr>
          <w:trHeight w:val="227"/>
        </w:trPr>
        <w:tc>
          <w:tcPr>
            <w:tcW w:w="3119" w:type="dxa"/>
            <w:shd w:val="clear" w:color="auto" w:fill="D9D9D9"/>
          </w:tcPr>
          <w:p w14:paraId="66B11469" w14:textId="77777777" w:rsidR="0013579C" w:rsidRPr="0013579C" w:rsidRDefault="0013579C" w:rsidP="0013579C">
            <w:pPr>
              <w:jc w:val="left"/>
              <w:rPr>
                <w:rFonts w:ascii="Calibri" w:hAnsi="Calibri" w:cs="Arial"/>
                <w:sz w:val="17"/>
                <w:szCs w:val="17"/>
              </w:rPr>
            </w:pPr>
            <w:r w:rsidRPr="0013579C">
              <w:rPr>
                <w:rFonts w:ascii="Calibri" w:hAnsi="Calibri" w:cs="Arial"/>
                <w:sz w:val="17"/>
                <w:szCs w:val="17"/>
              </w:rPr>
              <w:t xml:space="preserve">23 – Immobilisations en cours </w:t>
            </w:r>
          </w:p>
        </w:tc>
        <w:tc>
          <w:tcPr>
            <w:tcW w:w="3119" w:type="dxa"/>
            <w:shd w:val="clear" w:color="auto" w:fill="D9D9D9"/>
          </w:tcPr>
          <w:p w14:paraId="3268E7C6" w14:textId="77777777" w:rsidR="0013579C" w:rsidRPr="0013579C" w:rsidRDefault="0013579C" w:rsidP="0013579C">
            <w:pPr>
              <w:jc w:val="left"/>
              <w:rPr>
                <w:rFonts w:ascii="Calibri" w:hAnsi="Calibri" w:cs="Arial"/>
                <w:sz w:val="17"/>
                <w:szCs w:val="17"/>
              </w:rPr>
            </w:pPr>
          </w:p>
        </w:tc>
        <w:tc>
          <w:tcPr>
            <w:tcW w:w="1361" w:type="dxa"/>
            <w:shd w:val="clear" w:color="auto" w:fill="D9D9D9"/>
          </w:tcPr>
          <w:p w14:paraId="7D90526B"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1 180 000.00 €</w:t>
            </w:r>
          </w:p>
        </w:tc>
        <w:tc>
          <w:tcPr>
            <w:tcW w:w="1361" w:type="dxa"/>
            <w:shd w:val="clear" w:color="auto" w:fill="D9D9D9"/>
          </w:tcPr>
          <w:p w14:paraId="24B6DB9E" w14:textId="77777777" w:rsidR="0013579C" w:rsidRPr="0013579C" w:rsidRDefault="0013579C" w:rsidP="0013579C">
            <w:pPr>
              <w:ind w:right="57"/>
              <w:jc w:val="right"/>
              <w:rPr>
                <w:rFonts w:ascii="Calibri" w:hAnsi="Calibri" w:cs="Arial"/>
                <w:sz w:val="17"/>
                <w:szCs w:val="17"/>
              </w:rPr>
            </w:pPr>
            <w:r w:rsidRPr="0013579C">
              <w:rPr>
                <w:rFonts w:ascii="Calibri" w:hAnsi="Calibri" w:cs="Arial"/>
                <w:sz w:val="17"/>
                <w:szCs w:val="17"/>
              </w:rPr>
              <w:t>295 000.00 €</w:t>
            </w:r>
          </w:p>
        </w:tc>
      </w:tr>
      <w:tr w:rsidR="0013579C" w:rsidRPr="0013579C" w14:paraId="31AFE99E" w14:textId="77777777" w:rsidTr="0013579C">
        <w:trPr>
          <w:trHeight w:val="227"/>
        </w:trPr>
        <w:tc>
          <w:tcPr>
            <w:tcW w:w="3119" w:type="dxa"/>
            <w:tcBorders>
              <w:bottom w:val="nil"/>
            </w:tcBorders>
          </w:tcPr>
          <w:p w14:paraId="18C05533" w14:textId="77777777" w:rsidR="0013579C" w:rsidRPr="0013579C" w:rsidRDefault="0013579C" w:rsidP="0013579C">
            <w:pPr>
              <w:jc w:val="left"/>
              <w:rPr>
                <w:rFonts w:ascii="Calibri" w:hAnsi="Calibri" w:cs="Arial"/>
                <w:sz w:val="17"/>
                <w:szCs w:val="17"/>
              </w:rPr>
            </w:pPr>
          </w:p>
        </w:tc>
        <w:tc>
          <w:tcPr>
            <w:tcW w:w="3119" w:type="dxa"/>
            <w:tcBorders>
              <w:bottom w:val="dotted" w:sz="4" w:space="0" w:color="auto"/>
              <w:right w:val="single" w:sz="4" w:space="0" w:color="auto"/>
            </w:tcBorders>
          </w:tcPr>
          <w:p w14:paraId="259153FB"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2313- Constructions</w:t>
            </w:r>
          </w:p>
        </w:tc>
        <w:tc>
          <w:tcPr>
            <w:tcW w:w="1361" w:type="dxa"/>
            <w:tcBorders>
              <w:left w:val="single" w:sz="4" w:space="0" w:color="auto"/>
              <w:bottom w:val="dotted" w:sz="4" w:space="0" w:color="auto"/>
            </w:tcBorders>
          </w:tcPr>
          <w:p w14:paraId="534F7E7A"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349 000.00 €</w:t>
            </w:r>
          </w:p>
        </w:tc>
        <w:tc>
          <w:tcPr>
            <w:tcW w:w="1361" w:type="dxa"/>
            <w:tcBorders>
              <w:bottom w:val="dotted" w:sz="4" w:space="0" w:color="auto"/>
            </w:tcBorders>
          </w:tcPr>
          <w:p w14:paraId="2BB3F44D"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87 250.00 €</w:t>
            </w:r>
          </w:p>
        </w:tc>
      </w:tr>
      <w:tr w:rsidR="0013579C" w:rsidRPr="0013579C" w14:paraId="19C24D64" w14:textId="77777777" w:rsidTr="0013579C">
        <w:trPr>
          <w:trHeight w:val="227"/>
        </w:trPr>
        <w:tc>
          <w:tcPr>
            <w:tcW w:w="3119" w:type="dxa"/>
            <w:tcBorders>
              <w:top w:val="nil"/>
            </w:tcBorders>
          </w:tcPr>
          <w:p w14:paraId="44A21C5A" w14:textId="77777777" w:rsidR="0013579C" w:rsidRPr="0013579C" w:rsidRDefault="0013579C" w:rsidP="0013579C">
            <w:pPr>
              <w:jc w:val="left"/>
              <w:rPr>
                <w:rFonts w:ascii="Calibri" w:hAnsi="Calibri" w:cs="Arial"/>
                <w:sz w:val="17"/>
                <w:szCs w:val="17"/>
              </w:rPr>
            </w:pPr>
          </w:p>
        </w:tc>
        <w:tc>
          <w:tcPr>
            <w:tcW w:w="3119" w:type="dxa"/>
            <w:tcBorders>
              <w:top w:val="dotted" w:sz="4" w:space="0" w:color="auto"/>
              <w:right w:val="single" w:sz="4" w:space="0" w:color="auto"/>
            </w:tcBorders>
          </w:tcPr>
          <w:p w14:paraId="1A268D40"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2315- Installations, matériel et outillage</w:t>
            </w:r>
          </w:p>
          <w:p w14:paraId="5405A0F2" w14:textId="77777777" w:rsidR="0013579C" w:rsidRPr="0013579C" w:rsidRDefault="0013579C" w:rsidP="0013579C">
            <w:pPr>
              <w:jc w:val="left"/>
              <w:rPr>
                <w:rFonts w:ascii="Calibri" w:hAnsi="Calibri" w:cs="Arial"/>
                <w:i/>
                <w:sz w:val="16"/>
                <w:szCs w:val="16"/>
              </w:rPr>
            </w:pPr>
            <w:r w:rsidRPr="0013579C">
              <w:rPr>
                <w:rFonts w:ascii="Calibri" w:hAnsi="Calibri" w:cs="Arial"/>
                <w:i/>
                <w:sz w:val="16"/>
                <w:szCs w:val="16"/>
              </w:rPr>
              <w:t xml:space="preserve">           </w:t>
            </w:r>
            <w:proofErr w:type="gramStart"/>
            <w:r w:rsidRPr="0013579C">
              <w:rPr>
                <w:rFonts w:ascii="Calibri" w:hAnsi="Calibri" w:cs="Arial"/>
                <w:i/>
                <w:sz w:val="16"/>
                <w:szCs w:val="16"/>
              </w:rPr>
              <w:t>techniques</w:t>
            </w:r>
            <w:proofErr w:type="gramEnd"/>
            <w:r w:rsidRPr="0013579C">
              <w:rPr>
                <w:rFonts w:ascii="Calibri" w:hAnsi="Calibri" w:cs="Arial"/>
                <w:i/>
                <w:sz w:val="16"/>
                <w:szCs w:val="16"/>
              </w:rPr>
              <w:t xml:space="preserve"> </w:t>
            </w:r>
          </w:p>
        </w:tc>
        <w:tc>
          <w:tcPr>
            <w:tcW w:w="1361" w:type="dxa"/>
            <w:tcBorders>
              <w:top w:val="dotted" w:sz="4" w:space="0" w:color="auto"/>
              <w:left w:val="single" w:sz="4" w:space="0" w:color="auto"/>
            </w:tcBorders>
          </w:tcPr>
          <w:p w14:paraId="76FC55CD"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831 000.00 €</w:t>
            </w:r>
          </w:p>
        </w:tc>
        <w:tc>
          <w:tcPr>
            <w:tcW w:w="1361" w:type="dxa"/>
            <w:tcBorders>
              <w:top w:val="dotted" w:sz="4" w:space="0" w:color="auto"/>
            </w:tcBorders>
          </w:tcPr>
          <w:p w14:paraId="49749D45" w14:textId="77777777" w:rsidR="0013579C" w:rsidRPr="0013579C" w:rsidRDefault="0013579C" w:rsidP="0013579C">
            <w:pPr>
              <w:ind w:right="57"/>
              <w:jc w:val="right"/>
              <w:rPr>
                <w:rFonts w:ascii="Calibri" w:hAnsi="Calibri" w:cs="Arial"/>
                <w:i/>
                <w:sz w:val="16"/>
                <w:szCs w:val="16"/>
              </w:rPr>
            </w:pPr>
            <w:r w:rsidRPr="0013579C">
              <w:rPr>
                <w:rFonts w:ascii="Calibri" w:hAnsi="Calibri" w:cs="Arial"/>
                <w:i/>
                <w:sz w:val="16"/>
                <w:szCs w:val="16"/>
              </w:rPr>
              <w:t>207 750.00 €</w:t>
            </w:r>
          </w:p>
        </w:tc>
      </w:tr>
      <w:tr w:rsidR="0013579C" w:rsidRPr="0013579C" w14:paraId="798CA90A" w14:textId="77777777" w:rsidTr="0013579C">
        <w:trPr>
          <w:trHeight w:val="227"/>
        </w:trPr>
        <w:tc>
          <w:tcPr>
            <w:tcW w:w="3119" w:type="dxa"/>
            <w:tcBorders>
              <w:left w:val="nil"/>
              <w:bottom w:val="nil"/>
            </w:tcBorders>
            <w:vAlign w:val="center"/>
          </w:tcPr>
          <w:p w14:paraId="4E1FA954" w14:textId="77777777" w:rsidR="0013579C" w:rsidRPr="0013579C" w:rsidRDefault="0013579C" w:rsidP="0013579C">
            <w:pPr>
              <w:jc w:val="left"/>
              <w:rPr>
                <w:rFonts w:ascii="Calibri" w:hAnsi="Calibri" w:cs="Arial"/>
                <w:sz w:val="17"/>
                <w:szCs w:val="17"/>
              </w:rPr>
            </w:pPr>
          </w:p>
        </w:tc>
        <w:tc>
          <w:tcPr>
            <w:tcW w:w="4480" w:type="dxa"/>
            <w:gridSpan w:val="2"/>
            <w:vAlign w:val="center"/>
          </w:tcPr>
          <w:p w14:paraId="2FAFD79B" w14:textId="77777777" w:rsidR="0013579C" w:rsidRPr="0013579C" w:rsidRDefault="0013579C" w:rsidP="0013579C">
            <w:pPr>
              <w:ind w:right="170"/>
              <w:jc w:val="right"/>
              <w:rPr>
                <w:rFonts w:ascii="Calibri" w:hAnsi="Calibri" w:cs="Arial"/>
                <w:b/>
                <w:sz w:val="17"/>
                <w:szCs w:val="17"/>
              </w:rPr>
            </w:pPr>
            <w:r w:rsidRPr="0013579C">
              <w:rPr>
                <w:rFonts w:ascii="Calibri" w:hAnsi="Calibri" w:cs="Arial"/>
                <w:b/>
                <w:sz w:val="17"/>
                <w:szCs w:val="17"/>
              </w:rPr>
              <w:t>TOTAL</w:t>
            </w:r>
          </w:p>
        </w:tc>
        <w:tc>
          <w:tcPr>
            <w:tcW w:w="1361" w:type="dxa"/>
            <w:vAlign w:val="center"/>
          </w:tcPr>
          <w:p w14:paraId="07EF11DB" w14:textId="77777777" w:rsidR="0013579C" w:rsidRPr="0013579C" w:rsidRDefault="0013579C" w:rsidP="0013579C">
            <w:pPr>
              <w:ind w:right="57"/>
              <w:jc w:val="right"/>
              <w:rPr>
                <w:rFonts w:ascii="Calibri" w:hAnsi="Calibri" w:cs="Arial"/>
                <w:b/>
                <w:sz w:val="17"/>
                <w:szCs w:val="17"/>
              </w:rPr>
            </w:pPr>
            <w:r w:rsidRPr="0013579C">
              <w:rPr>
                <w:rFonts w:ascii="Calibri" w:hAnsi="Calibri" w:cs="Arial"/>
                <w:b/>
                <w:sz w:val="17"/>
                <w:szCs w:val="17"/>
              </w:rPr>
              <w:t>295 000.00 €</w:t>
            </w:r>
          </w:p>
        </w:tc>
      </w:tr>
    </w:tbl>
    <w:p w14:paraId="243DE476" w14:textId="77777777" w:rsidR="0013579C" w:rsidRPr="0013579C" w:rsidRDefault="0013579C" w:rsidP="0013579C">
      <w:pPr>
        <w:tabs>
          <w:tab w:val="center" w:pos="6946"/>
        </w:tabs>
        <w:rPr>
          <w:rFonts w:ascii="Calibri" w:hAnsi="Calibri" w:cs="Calibri"/>
          <w:sz w:val="20"/>
          <w:szCs w:val="20"/>
        </w:rPr>
      </w:pPr>
    </w:p>
    <w:p w14:paraId="75725835" w14:textId="77777777" w:rsidR="0013579C" w:rsidRPr="0013579C" w:rsidRDefault="0013579C" w:rsidP="0013579C">
      <w:pPr>
        <w:numPr>
          <w:ilvl w:val="0"/>
          <w:numId w:val="41"/>
        </w:numPr>
        <w:ind w:left="1491" w:hanging="357"/>
        <w:contextualSpacing/>
        <w:jc w:val="left"/>
        <w:rPr>
          <w:rFonts w:ascii="Calibri" w:hAnsi="Calibri" w:cs="Calibri"/>
          <w:sz w:val="20"/>
          <w:szCs w:val="20"/>
        </w:rPr>
      </w:pPr>
      <w:r w:rsidRPr="0013579C">
        <w:rPr>
          <w:rFonts w:ascii="Calibri" w:hAnsi="Calibri" w:cs="Calibri"/>
          <w:b/>
          <w:sz w:val="20"/>
          <w:szCs w:val="20"/>
        </w:rPr>
        <w:t>Autorise</w:t>
      </w:r>
      <w:r w:rsidRPr="0013579C">
        <w:rPr>
          <w:rFonts w:ascii="Calibri" w:hAnsi="Calibri" w:cs="Calibri"/>
          <w:sz w:val="20"/>
          <w:szCs w:val="20"/>
        </w:rPr>
        <w:t xml:space="preserve"> Madame la Maire à signer tout document correspondant. </w:t>
      </w:r>
    </w:p>
    <w:p w14:paraId="1AF7A698"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 xml:space="preserve">5.6 – Organisation d’un service de transport public régulier de voyageurs – demande de délégation de compétence auprès de la Région Bourgogne Franche Comté </w:t>
      </w:r>
    </w:p>
    <w:p w14:paraId="29BECB65" w14:textId="77777777" w:rsidR="0013579C" w:rsidRPr="0013579C" w:rsidRDefault="0013579C" w:rsidP="0013579C">
      <w:pPr>
        <w:rPr>
          <w:rFonts w:ascii="Calibri" w:hAnsi="Calibri" w:cs="Arial"/>
          <w:b/>
          <w:sz w:val="20"/>
          <w:szCs w:val="20"/>
          <w:u w:val="single"/>
        </w:rPr>
      </w:pPr>
    </w:p>
    <w:p w14:paraId="178DA1AF"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l’article L.1221-1 du code des transports,</w:t>
      </w:r>
    </w:p>
    <w:p w14:paraId="2F806EB2"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l’article 28 du décret n°85-891 du 16 août 1985 relatif aux transports urbains de personnes et aux transports routiers non urbains de personnes,</w:t>
      </w:r>
    </w:p>
    <w:p w14:paraId="6D237E60"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conseil municipal en date du 6 septembre 2011 sollicitant du Conseil Général de Saône-et-Loire la délégation de compétence pour la mise en place d’un service régulier de transports de voyageurs dans le périmètre de la commune,</w:t>
      </w:r>
    </w:p>
    <w:p w14:paraId="05B40F4E"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cette même délibération autorisant Mme la Maire à signer la convention présentée par le conseil général de Saône-et-Loire pour une durée de 3 ans à compter du 1</w:t>
      </w:r>
      <w:r w:rsidRPr="0013579C">
        <w:rPr>
          <w:rFonts w:ascii="Calibri" w:hAnsi="Calibri" w:cs="Calibri"/>
          <w:sz w:val="20"/>
          <w:vertAlign w:val="superscript"/>
        </w:rPr>
        <w:t>er</w:t>
      </w:r>
      <w:r w:rsidRPr="0013579C">
        <w:rPr>
          <w:rFonts w:ascii="Calibri" w:hAnsi="Calibri" w:cs="Calibri"/>
          <w:sz w:val="20"/>
        </w:rPr>
        <w:t xml:space="preserve"> novembre 2011,</w:t>
      </w:r>
    </w:p>
    <w:p w14:paraId="67BBE280"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30 octobre 2014 prolongeant cette convention de mois, soit jusqu’au 30 avril 2015,</w:t>
      </w:r>
    </w:p>
    <w:p w14:paraId="2DED2710"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16 février 2015 sollicitant auprès du Département de Saône-et-Loire la prolongation pendant 12 mois de la même convention, soit jusqu’au 30 avril 2016 et autorisant Mme la Maire à signer la convention,</w:t>
      </w:r>
    </w:p>
    <w:p w14:paraId="7E004D20"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10 mars 2016 sollicitant auprès du Département de Saône-et-Loire la prolongation pendant 3 ans de la même convention, soit jusqu’au 30 avril 2019 et autorisant Mme la Maire à signer la convention,</w:t>
      </w:r>
    </w:p>
    <w:p w14:paraId="6C9BCD4B"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8 décembre 2016 autorisant Mme la Maire à signer un avenant n°1 pour acter le transfert de compétence des services de transports non urbains réguliers ou à la demande du Département de Saône-et-Loire à la Région Bourgogne-Franche-Comté dans le cadre de la Loi n°2015-991 du 7 août 2015 dite loi </w:t>
      </w:r>
      <w:proofErr w:type="spellStart"/>
      <w:r w:rsidRPr="0013579C">
        <w:rPr>
          <w:rFonts w:ascii="Calibri" w:hAnsi="Calibri" w:cs="Calibri"/>
          <w:sz w:val="20"/>
        </w:rPr>
        <w:t>NOTRe</w:t>
      </w:r>
      <w:proofErr w:type="spellEnd"/>
      <w:r w:rsidRPr="0013579C">
        <w:rPr>
          <w:rFonts w:ascii="Calibri" w:hAnsi="Calibri" w:cs="Calibri"/>
          <w:sz w:val="20"/>
        </w:rPr>
        <w:t>,</w:t>
      </w:r>
    </w:p>
    <w:p w14:paraId="301F9C13"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 délibération du 7 mars 2019 sollicitant auprès de la Région Bourgogne-Franche-Comté la prolongation pendant 3 ans de la même convention, soit jusqu’au 30 avril 2019 et autorisant Mme la Maire à signer la convention,</w:t>
      </w:r>
    </w:p>
    <w:p w14:paraId="47B3590C"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l’accord de renouvellement de la convention par la Région Bourgogne-Franche-Comté pour une délégation de compétence du 1</w:t>
      </w:r>
      <w:r w:rsidRPr="0013579C">
        <w:rPr>
          <w:rFonts w:ascii="Calibri" w:hAnsi="Calibri" w:cs="Calibri"/>
          <w:sz w:val="20"/>
          <w:vertAlign w:val="superscript"/>
        </w:rPr>
        <w:t>er</w:t>
      </w:r>
      <w:r w:rsidRPr="0013579C">
        <w:rPr>
          <w:rFonts w:ascii="Calibri" w:hAnsi="Calibri" w:cs="Calibri"/>
          <w:sz w:val="20"/>
        </w:rPr>
        <w:t xml:space="preserve"> mai 2019 au 30 avril 2020,</w:t>
      </w:r>
    </w:p>
    <w:p w14:paraId="466BFA86" w14:textId="77777777" w:rsidR="0013579C" w:rsidRPr="0013579C" w:rsidRDefault="0013579C" w:rsidP="0013579C">
      <w:pPr>
        <w:rPr>
          <w:rFonts w:ascii="Calibri" w:hAnsi="Calibri" w:cs="Calibri"/>
          <w:sz w:val="20"/>
        </w:rPr>
      </w:pPr>
      <w:r w:rsidRPr="0013579C">
        <w:rPr>
          <w:rFonts w:ascii="Calibri" w:hAnsi="Calibri" w:cs="Calibri"/>
          <w:b/>
          <w:sz w:val="20"/>
        </w:rPr>
        <w:t xml:space="preserve">Considérant </w:t>
      </w:r>
      <w:r w:rsidRPr="0013579C">
        <w:rPr>
          <w:rFonts w:ascii="Calibri" w:hAnsi="Calibri" w:cs="Calibri"/>
          <w:sz w:val="20"/>
        </w:rPr>
        <w:t>la volonté de la municipalité de poursuivre ce service pour les administrés, les touristes, les curistes,</w:t>
      </w:r>
    </w:p>
    <w:p w14:paraId="3776C65D" w14:textId="77777777" w:rsidR="0013579C" w:rsidRPr="0013579C" w:rsidRDefault="0013579C" w:rsidP="0013579C">
      <w:pPr>
        <w:rPr>
          <w:rFonts w:ascii="Calibri" w:hAnsi="Calibri" w:cs="Calibri"/>
          <w:sz w:val="20"/>
        </w:rPr>
      </w:pPr>
      <w:r w:rsidRPr="0013579C">
        <w:rPr>
          <w:rFonts w:ascii="Calibri" w:hAnsi="Calibri" w:cs="Calibri"/>
          <w:b/>
          <w:sz w:val="20"/>
        </w:rPr>
        <w:t xml:space="preserve">Considérant </w:t>
      </w:r>
      <w:r w:rsidRPr="0013579C">
        <w:rPr>
          <w:rFonts w:ascii="Calibri" w:hAnsi="Calibri" w:cs="Calibri"/>
          <w:sz w:val="20"/>
        </w:rPr>
        <w:t>les principales modalités du service qui sont : un fonctionnement tous les jours de la semaine pendant la période thermale (fin mars à début novembre) et du mardi au samedi le reste de l’année (de début novembre à fin mars), sans réservation préalable et à titre gratuit,</w:t>
      </w:r>
    </w:p>
    <w:p w14:paraId="62A4B5E6" w14:textId="77777777" w:rsidR="0013579C" w:rsidRPr="0013579C" w:rsidRDefault="0013579C" w:rsidP="0013579C">
      <w:pPr>
        <w:rPr>
          <w:rFonts w:ascii="Calibri" w:hAnsi="Calibri" w:cs="Calibri"/>
          <w:sz w:val="20"/>
        </w:rPr>
      </w:pPr>
    </w:p>
    <w:p w14:paraId="1CC65604" w14:textId="0A82B194" w:rsidR="0013579C" w:rsidRPr="00572290" w:rsidRDefault="0013579C" w:rsidP="00572290">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7FDE9D0F" w14:textId="77777777" w:rsidR="0013579C" w:rsidRPr="0013579C" w:rsidRDefault="0013579C" w:rsidP="0013579C">
      <w:pPr>
        <w:numPr>
          <w:ilvl w:val="0"/>
          <w:numId w:val="37"/>
        </w:numPr>
        <w:spacing w:line="276" w:lineRule="auto"/>
        <w:contextualSpacing/>
        <w:jc w:val="left"/>
        <w:rPr>
          <w:rFonts w:ascii="Calibri" w:hAnsi="Calibri" w:cs="Calibri"/>
          <w:sz w:val="20"/>
        </w:rPr>
      </w:pPr>
      <w:proofErr w:type="gramStart"/>
      <w:r w:rsidRPr="0013579C">
        <w:rPr>
          <w:rFonts w:ascii="Calibri" w:hAnsi="Calibri" w:cs="Calibri"/>
          <w:sz w:val="20"/>
        </w:rPr>
        <w:t>approuve</w:t>
      </w:r>
      <w:proofErr w:type="gramEnd"/>
      <w:r w:rsidRPr="0013579C">
        <w:rPr>
          <w:rFonts w:ascii="Calibri" w:hAnsi="Calibri" w:cs="Calibri"/>
          <w:sz w:val="20"/>
        </w:rPr>
        <w:t xml:space="preserve"> le projet de service de transport pour une période de 3 ans à compter du 01/05/2020,</w:t>
      </w:r>
    </w:p>
    <w:p w14:paraId="1A3C3ED7" w14:textId="77777777" w:rsidR="0013579C" w:rsidRPr="0013579C" w:rsidRDefault="0013579C" w:rsidP="0013579C">
      <w:pPr>
        <w:numPr>
          <w:ilvl w:val="0"/>
          <w:numId w:val="37"/>
        </w:numPr>
        <w:spacing w:line="276" w:lineRule="auto"/>
        <w:contextualSpacing/>
        <w:jc w:val="left"/>
        <w:rPr>
          <w:rFonts w:ascii="Calibri" w:hAnsi="Calibri" w:cs="Calibri"/>
          <w:sz w:val="20"/>
        </w:rPr>
      </w:pPr>
      <w:proofErr w:type="gramStart"/>
      <w:r w:rsidRPr="0013579C">
        <w:rPr>
          <w:rFonts w:ascii="Calibri" w:hAnsi="Calibri" w:cs="Calibri"/>
          <w:sz w:val="20"/>
        </w:rPr>
        <w:t>autorise</w:t>
      </w:r>
      <w:proofErr w:type="gramEnd"/>
      <w:r w:rsidRPr="0013579C">
        <w:rPr>
          <w:rFonts w:ascii="Calibri" w:hAnsi="Calibri" w:cs="Calibri"/>
          <w:sz w:val="20"/>
        </w:rPr>
        <w:t xml:space="preserve"> Mme la Maire à solliciter la délégation de compétence pour l’organisation de ce service de transport auprès de la Région Bourgogne-France-Comté,</w:t>
      </w:r>
    </w:p>
    <w:p w14:paraId="14437149" w14:textId="77777777" w:rsidR="0013579C" w:rsidRPr="0013579C" w:rsidRDefault="0013579C" w:rsidP="0013579C">
      <w:pPr>
        <w:numPr>
          <w:ilvl w:val="0"/>
          <w:numId w:val="37"/>
        </w:numPr>
        <w:spacing w:line="276" w:lineRule="auto"/>
        <w:contextualSpacing/>
        <w:jc w:val="left"/>
        <w:rPr>
          <w:rFonts w:ascii="Calibri" w:hAnsi="Calibri" w:cs="Calibri"/>
          <w:sz w:val="20"/>
        </w:rPr>
      </w:pPr>
      <w:proofErr w:type="gramStart"/>
      <w:r w:rsidRPr="0013579C">
        <w:rPr>
          <w:rFonts w:ascii="Calibri" w:hAnsi="Calibri" w:cs="Calibri"/>
          <w:sz w:val="20"/>
        </w:rPr>
        <w:t>autorise</w:t>
      </w:r>
      <w:proofErr w:type="gramEnd"/>
      <w:r w:rsidRPr="0013579C">
        <w:rPr>
          <w:rFonts w:ascii="Calibri" w:hAnsi="Calibri" w:cs="Calibri"/>
          <w:sz w:val="20"/>
        </w:rPr>
        <w:t xml:space="preserve"> Mme la Maire à signer tout document se rapportant à cette affaire.</w:t>
      </w:r>
    </w:p>
    <w:p w14:paraId="7A5DB351" w14:textId="77777777" w:rsidR="0013579C" w:rsidRPr="0013579C" w:rsidRDefault="0013579C" w:rsidP="0013579C">
      <w:pPr>
        <w:rPr>
          <w:rFonts w:ascii="Calibri" w:hAnsi="Calibri" w:cs="Calibri"/>
          <w:sz w:val="20"/>
          <w:szCs w:val="20"/>
        </w:rPr>
      </w:pPr>
    </w:p>
    <w:p w14:paraId="77B5144C"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5.7 - Convention de formation d’apprenti du secteur public</w:t>
      </w:r>
    </w:p>
    <w:p w14:paraId="78D89AC5" w14:textId="77777777" w:rsidR="0013579C" w:rsidRPr="0013579C" w:rsidRDefault="0013579C" w:rsidP="0013579C">
      <w:pPr>
        <w:rPr>
          <w:rFonts w:ascii="Calibri" w:hAnsi="Calibri" w:cs="Arial"/>
          <w:b/>
          <w:sz w:val="20"/>
          <w:szCs w:val="20"/>
          <w:u w:val="single"/>
        </w:rPr>
      </w:pPr>
    </w:p>
    <w:p w14:paraId="28B67ED0"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le Code Général des Collectivités Territoriales, </w:t>
      </w:r>
    </w:p>
    <w:p w14:paraId="7C2BC627"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 Loi n°92-675 du 17 juillet 1992 portant diverses dispositions relatives à l’apprentissage, à la formation professionnelle et modifiant le Code du Travail, modifiée, </w:t>
      </w:r>
    </w:p>
    <w:p w14:paraId="365DC925"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le Décret n°92-1258 du 30 novembre 1992 portant diverses dispositions relatives à l’apprentissage et à son expérimentation dans le secteur public, modifié, </w:t>
      </w:r>
    </w:p>
    <w:p w14:paraId="46FA5766" w14:textId="77777777" w:rsidR="0013579C" w:rsidRPr="0013579C" w:rsidRDefault="0013579C" w:rsidP="0013579C">
      <w:pPr>
        <w:rPr>
          <w:rFonts w:ascii="Calibri" w:hAnsi="Calibri" w:cs="Calibri"/>
          <w:sz w:val="20"/>
          <w:szCs w:val="20"/>
        </w:rPr>
      </w:pPr>
      <w:r w:rsidRPr="0013579C">
        <w:rPr>
          <w:rFonts w:ascii="Calibri" w:hAnsi="Calibri" w:cs="Calibri"/>
          <w:b/>
          <w:sz w:val="20"/>
          <w:szCs w:val="20"/>
        </w:rPr>
        <w:t xml:space="preserve">Vu </w:t>
      </w:r>
      <w:r w:rsidRPr="0013579C">
        <w:rPr>
          <w:rFonts w:ascii="Calibri" w:hAnsi="Calibri" w:cs="Calibri"/>
          <w:sz w:val="20"/>
          <w:szCs w:val="20"/>
        </w:rPr>
        <w:t>le Décret n°93-162 du 2 février 1993, relatif à la rémunération des apprentis dans le secteur public non industriel et commercial,</w:t>
      </w:r>
    </w:p>
    <w:p w14:paraId="0CF7BE6C"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 circulaire du 8 avril 2015 relative à la mise en œuvre de l'apprentissage dans le secteur public non industriel et commercial,</w:t>
      </w:r>
    </w:p>
    <w:p w14:paraId="1750EAF6" w14:textId="77777777" w:rsidR="0013579C" w:rsidRPr="0013579C" w:rsidRDefault="0013579C" w:rsidP="0013579C">
      <w:pPr>
        <w:shd w:val="clear" w:color="auto" w:fill="FFFFFF"/>
        <w:rPr>
          <w:rFonts w:ascii="Calibri" w:hAnsi="Calibri" w:cs="Calibri"/>
          <w:bCs/>
          <w:sz w:val="20"/>
          <w:szCs w:val="20"/>
        </w:rPr>
      </w:pPr>
      <w:r w:rsidRPr="0013579C">
        <w:rPr>
          <w:rFonts w:ascii="Calibri" w:hAnsi="Calibri" w:cs="Calibri"/>
          <w:b/>
          <w:bCs/>
          <w:sz w:val="20"/>
          <w:szCs w:val="20"/>
        </w:rPr>
        <w:t xml:space="preserve">Vu </w:t>
      </w:r>
      <w:r w:rsidRPr="0013579C">
        <w:rPr>
          <w:rFonts w:ascii="Calibri" w:hAnsi="Calibri" w:cs="Calibri"/>
          <w:bCs/>
          <w:sz w:val="20"/>
          <w:szCs w:val="20"/>
        </w:rPr>
        <w:t>le contrat d’apprentissage signé avec Mme MICHEL Margaux du 26/10/2019 au 31/08/2022,</w:t>
      </w:r>
    </w:p>
    <w:p w14:paraId="16529BEA" w14:textId="77777777" w:rsidR="0013579C" w:rsidRPr="0013579C" w:rsidRDefault="0013579C" w:rsidP="0013579C">
      <w:pPr>
        <w:shd w:val="clear" w:color="auto" w:fill="FFFFFF"/>
        <w:rPr>
          <w:rFonts w:ascii="Calibri" w:hAnsi="Calibri" w:cs="Calibri"/>
          <w:bCs/>
          <w:sz w:val="20"/>
          <w:szCs w:val="20"/>
        </w:rPr>
      </w:pPr>
      <w:r w:rsidRPr="0013579C">
        <w:rPr>
          <w:rFonts w:ascii="Calibri" w:hAnsi="Calibri" w:cs="Calibri"/>
          <w:b/>
          <w:bCs/>
          <w:sz w:val="20"/>
          <w:szCs w:val="20"/>
        </w:rPr>
        <w:t xml:space="preserve">Vu </w:t>
      </w:r>
      <w:r w:rsidRPr="0013579C">
        <w:rPr>
          <w:rFonts w:ascii="Calibri" w:hAnsi="Calibri" w:cs="Calibri"/>
          <w:bCs/>
          <w:sz w:val="20"/>
          <w:szCs w:val="20"/>
        </w:rPr>
        <w:t>le contrat d’apprentissage signé avec M. MILOT Logan du 01/09/2019 au 31/08/2022,</w:t>
      </w:r>
    </w:p>
    <w:p w14:paraId="7A340A7D"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bCs/>
          <w:sz w:val="20"/>
          <w:szCs w:val="20"/>
        </w:rPr>
        <w:t xml:space="preserve">Considérant </w:t>
      </w:r>
      <w:r w:rsidRPr="0013579C">
        <w:rPr>
          <w:rFonts w:ascii="Calibri" w:hAnsi="Calibri" w:cs="Calibri"/>
          <w:bCs/>
          <w:sz w:val="20"/>
          <w:szCs w:val="20"/>
        </w:rPr>
        <w:t>que les</w:t>
      </w:r>
      <w:r w:rsidRPr="0013579C">
        <w:rPr>
          <w:rFonts w:ascii="Calibri" w:hAnsi="Calibri" w:cs="Calibri"/>
          <w:sz w:val="20"/>
          <w:szCs w:val="20"/>
        </w:rPr>
        <w:t xml:space="preserve"> Collectivités qui emploient des apprentis ne sont pas assujetties à la taxe d’apprentissage mais que le Code du Travail a prévu qu’elles prennent en charge les coûts de la formation de ces apprentis dans les CFA qui les accueillent,</w:t>
      </w:r>
    </w:p>
    <w:p w14:paraId="39835D3D" w14:textId="77777777" w:rsidR="0013579C" w:rsidRPr="0013579C" w:rsidRDefault="0013579C" w:rsidP="0013579C">
      <w:pPr>
        <w:shd w:val="clear" w:color="auto" w:fill="FFFFFF"/>
        <w:rPr>
          <w:rFonts w:ascii="Calibri" w:hAnsi="Calibri" w:cs="Calibri"/>
          <w:sz w:val="20"/>
          <w:szCs w:val="20"/>
        </w:rPr>
      </w:pPr>
      <w:r w:rsidRPr="0013579C">
        <w:rPr>
          <w:rFonts w:ascii="Calibri" w:hAnsi="Calibri" w:cs="Calibri"/>
          <w:b/>
          <w:sz w:val="20"/>
          <w:szCs w:val="20"/>
        </w:rPr>
        <w:t>Vu</w:t>
      </w:r>
      <w:r w:rsidRPr="0013579C">
        <w:rPr>
          <w:rFonts w:ascii="Calibri" w:hAnsi="Calibri" w:cs="Calibri"/>
          <w:sz w:val="20"/>
          <w:szCs w:val="20"/>
        </w:rPr>
        <w:t xml:space="preserve"> la convention de formation d’apprenti du secteur public de l’EPL de Fontaines – CFA de Saône-et-Loire qui fixe le coût de la formation de Mme MICHEL Margaux et de M. MILOT Logan à 630,00</w:t>
      </w:r>
      <w:r w:rsidRPr="0013579C">
        <w:rPr>
          <w:rFonts w:ascii="Calibri" w:hAnsi="Calibri" w:cs="Calibri"/>
          <w:b/>
          <w:sz w:val="20"/>
          <w:szCs w:val="20"/>
        </w:rPr>
        <w:t xml:space="preserve"> </w:t>
      </w:r>
      <w:r w:rsidRPr="0013579C">
        <w:rPr>
          <w:rFonts w:ascii="Calibri" w:hAnsi="Calibri" w:cs="Calibri"/>
          <w:sz w:val="20"/>
          <w:szCs w:val="20"/>
        </w:rPr>
        <w:t>euros pour l’année scolaire 2019-2020, par apprenti,</w:t>
      </w:r>
    </w:p>
    <w:p w14:paraId="7F9CC280" w14:textId="77777777" w:rsidR="0013579C" w:rsidRPr="0013579C" w:rsidRDefault="0013579C" w:rsidP="0013579C">
      <w:pPr>
        <w:shd w:val="clear" w:color="auto" w:fill="FFFFFF"/>
        <w:rPr>
          <w:rFonts w:ascii="Calibri" w:hAnsi="Calibri" w:cs="Calibri"/>
          <w:bCs/>
          <w:sz w:val="20"/>
          <w:szCs w:val="20"/>
        </w:rPr>
      </w:pPr>
    </w:p>
    <w:p w14:paraId="3BDEA46F" w14:textId="4D544A08" w:rsidR="0013579C" w:rsidRPr="009A444F" w:rsidRDefault="0013579C" w:rsidP="009A444F">
      <w:pPr>
        <w:jc w:val="left"/>
        <w:rPr>
          <w:rFonts w:ascii="Calibri" w:hAnsi="Calibri" w:cs="Calibri"/>
          <w:sz w:val="20"/>
          <w:szCs w:val="20"/>
        </w:rPr>
      </w:pPr>
      <w:bookmarkStart w:id="2" w:name="_Hlk29991709"/>
      <w:r w:rsidRPr="0013579C">
        <w:rPr>
          <w:rFonts w:ascii="Calibri" w:hAnsi="Calibri" w:cs="Calibri"/>
          <w:b/>
          <w:sz w:val="20"/>
          <w:szCs w:val="20"/>
        </w:rPr>
        <w:t>Après en avoir délibéré, le Conseil Municipal,</w:t>
      </w:r>
      <w:r w:rsidR="009A444F" w:rsidRPr="009A444F">
        <w:rPr>
          <w:rFonts w:ascii="Calibri" w:hAnsi="Calibri" w:cs="Calibri"/>
          <w:b/>
          <w:sz w:val="20"/>
          <w:szCs w:val="20"/>
        </w:rPr>
        <w:t xml:space="preserve"> </w:t>
      </w:r>
      <w:r w:rsidR="009A444F">
        <w:rPr>
          <w:rFonts w:ascii="Calibri" w:hAnsi="Calibri" w:cs="Calibri"/>
          <w:b/>
          <w:sz w:val="20"/>
          <w:szCs w:val="20"/>
        </w:rPr>
        <w:t>à l’unanimité des membres présents et représentés,</w:t>
      </w:r>
    </w:p>
    <w:bookmarkEnd w:id="2"/>
    <w:p w14:paraId="6756FA95" w14:textId="77777777" w:rsidR="0013579C" w:rsidRPr="0013579C" w:rsidRDefault="0013579C" w:rsidP="0013579C">
      <w:pPr>
        <w:jc w:val="left"/>
        <w:rPr>
          <w:rFonts w:ascii="Calibri" w:hAnsi="Calibri" w:cs="Calibri"/>
          <w:b/>
          <w:sz w:val="20"/>
          <w:szCs w:val="20"/>
        </w:rPr>
      </w:pPr>
    </w:p>
    <w:p w14:paraId="0ED8122E" w14:textId="77777777" w:rsidR="0013579C" w:rsidRPr="0013579C" w:rsidRDefault="0013579C" w:rsidP="0013579C">
      <w:pPr>
        <w:numPr>
          <w:ilvl w:val="0"/>
          <w:numId w:val="23"/>
        </w:numPr>
        <w:shd w:val="clear" w:color="auto" w:fill="FFFFFF"/>
        <w:ind w:left="1560"/>
        <w:contextualSpacing/>
        <w:jc w:val="left"/>
        <w:rPr>
          <w:rFonts w:ascii="Calibri" w:hAnsi="Calibri" w:cs="Calibri"/>
          <w:sz w:val="20"/>
          <w:szCs w:val="20"/>
        </w:rPr>
      </w:pPr>
      <w:r w:rsidRPr="0013579C">
        <w:rPr>
          <w:rFonts w:ascii="Calibri" w:hAnsi="Calibri" w:cs="Calibri"/>
          <w:b/>
          <w:sz w:val="20"/>
          <w:szCs w:val="20"/>
        </w:rPr>
        <w:t>Autorise</w:t>
      </w:r>
      <w:r w:rsidRPr="0013579C">
        <w:rPr>
          <w:rFonts w:ascii="Calibri" w:hAnsi="Calibri" w:cs="Calibri"/>
          <w:sz w:val="20"/>
          <w:szCs w:val="20"/>
        </w:rPr>
        <w:t xml:space="preserve"> Madame la Maire à signer la convention de formation avec l’EPL de Fontaines – CFA de Saône-et-Loire qui définit les coûts de formation de l’apprenti MICHEL Margaux et de l’apprenti MILOT Logan.</w:t>
      </w:r>
    </w:p>
    <w:p w14:paraId="123E1F58" w14:textId="77777777" w:rsidR="0013579C" w:rsidRPr="0013579C" w:rsidRDefault="0013579C" w:rsidP="0013579C">
      <w:pPr>
        <w:numPr>
          <w:ilvl w:val="0"/>
          <w:numId w:val="23"/>
        </w:numPr>
        <w:shd w:val="clear" w:color="auto" w:fill="FFFFFF"/>
        <w:ind w:left="1560"/>
        <w:contextualSpacing/>
        <w:jc w:val="left"/>
        <w:rPr>
          <w:rFonts w:ascii="Calibri" w:hAnsi="Calibri" w:cs="Calibri"/>
          <w:sz w:val="20"/>
          <w:szCs w:val="20"/>
        </w:rPr>
      </w:pPr>
      <w:r w:rsidRPr="0013579C">
        <w:rPr>
          <w:rFonts w:ascii="Calibri" w:hAnsi="Calibri" w:cs="Calibri"/>
          <w:b/>
          <w:sz w:val="20"/>
          <w:szCs w:val="20"/>
        </w:rPr>
        <w:t xml:space="preserve">Dit </w:t>
      </w:r>
      <w:r w:rsidRPr="0013579C">
        <w:rPr>
          <w:rFonts w:ascii="Calibri" w:hAnsi="Calibri" w:cs="Calibri"/>
          <w:sz w:val="20"/>
          <w:szCs w:val="20"/>
        </w:rPr>
        <w:t>que les crédits nécessaires seront inscrits au budget aux chapitres et articles prévus à cet effet.</w:t>
      </w:r>
    </w:p>
    <w:p w14:paraId="74452205" w14:textId="77777777" w:rsidR="0013579C" w:rsidRPr="0013579C" w:rsidRDefault="0013579C" w:rsidP="0013579C">
      <w:pPr>
        <w:rPr>
          <w:rFonts w:ascii="Calibri" w:hAnsi="Calibri" w:cs="Calibri"/>
          <w:sz w:val="20"/>
          <w:szCs w:val="20"/>
        </w:rPr>
      </w:pPr>
    </w:p>
    <w:p w14:paraId="1B371CB8" w14:textId="418B4C25"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5.8 – Demande de subvention – Réseau d'écoute, d'appui et d'accompagnement des parents (REAAP)</w:t>
      </w:r>
      <w:r w:rsidR="009A444F">
        <w:rPr>
          <w:rFonts w:ascii="Calibri" w:hAnsi="Calibri" w:cs="Arial"/>
          <w:b/>
          <w:sz w:val="20"/>
          <w:szCs w:val="20"/>
          <w:u w:val="single"/>
        </w:rPr>
        <w:t xml:space="preserve"> – Relais d’Assistantes Maternelles</w:t>
      </w:r>
    </w:p>
    <w:p w14:paraId="2C557EE9" w14:textId="77777777" w:rsidR="0013579C" w:rsidRPr="0013579C" w:rsidRDefault="0013579C" w:rsidP="0013579C">
      <w:pPr>
        <w:rPr>
          <w:rFonts w:ascii="Calibri" w:hAnsi="Calibri" w:cs="Arial"/>
          <w:b/>
          <w:sz w:val="20"/>
          <w:szCs w:val="20"/>
          <w:u w:val="single"/>
        </w:rPr>
      </w:pPr>
    </w:p>
    <w:p w14:paraId="66F26FBB"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le Code Général des Collectivités Territoriales,</w:t>
      </w:r>
    </w:p>
    <w:p w14:paraId="7DB556E2"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le projet du Relais d’Assistantes Maternelles de mettre en place des actions dans la continuité de celles réalisées en 2019 sur le réseau d’entraide sur l’allaitement maternel à Bourbon-Lancy et ses environs ainsi que sur l’accompagnement à la parentalité, </w:t>
      </w:r>
    </w:p>
    <w:p w14:paraId="30D32945"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que cet investissement représente un engagement financier et qu’il est nécessaire pour la Commune de solliciter toutes les subventions pouvant être allouées pour la réalisation de ce projet notamment par la Caisse d’Allocations Familiales, le Département ou tout autre organisme,</w:t>
      </w:r>
    </w:p>
    <w:p w14:paraId="2FE2F7A3" w14:textId="77777777" w:rsidR="0013579C" w:rsidRPr="0013579C" w:rsidRDefault="0013579C" w:rsidP="0013579C">
      <w:pPr>
        <w:tabs>
          <w:tab w:val="center" w:pos="6946"/>
        </w:tabs>
        <w:rPr>
          <w:rFonts w:ascii="Calibri" w:hAnsi="Calibri" w:cs="Arial"/>
          <w:sz w:val="20"/>
          <w:szCs w:val="20"/>
        </w:rPr>
      </w:pPr>
    </w:p>
    <w:p w14:paraId="3142EB34" w14:textId="77777777" w:rsidR="0013579C" w:rsidRPr="0013579C" w:rsidRDefault="0013579C" w:rsidP="0013579C">
      <w:pPr>
        <w:shd w:val="clear" w:color="auto" w:fill="FFFFFF"/>
        <w:rPr>
          <w:rFonts w:ascii="Calibri" w:hAnsi="Calibri" w:cs="Arial"/>
          <w:sz w:val="20"/>
        </w:rPr>
      </w:pPr>
      <w:r w:rsidRPr="0013579C">
        <w:rPr>
          <w:rFonts w:ascii="Calibri" w:hAnsi="Calibri" w:cs="Arial"/>
          <w:sz w:val="20"/>
        </w:rPr>
        <w:t xml:space="preserve">La commune de Bourbon-Lancy envisage des actions dans la continuité de celles réalisées l’année précédente dans le cadre du réseau local d’entraide sur l’allaitement maternel afin de valoriser les compétences parentales et favoriser les relations parents-enfants. </w:t>
      </w:r>
    </w:p>
    <w:p w14:paraId="6F45EC33" w14:textId="77777777" w:rsidR="0013579C" w:rsidRPr="0013579C" w:rsidRDefault="0013579C" w:rsidP="0013579C">
      <w:pPr>
        <w:tabs>
          <w:tab w:val="center" w:pos="6946"/>
        </w:tabs>
        <w:rPr>
          <w:rFonts w:ascii="Calibri" w:hAnsi="Calibri" w:cs="Arial"/>
          <w:sz w:val="12"/>
          <w:szCs w:val="20"/>
        </w:rPr>
      </w:pPr>
    </w:p>
    <w:p w14:paraId="68835736" w14:textId="02186C59" w:rsidR="0013579C" w:rsidRPr="009A444F" w:rsidRDefault="0013579C" w:rsidP="009A444F">
      <w:pPr>
        <w:jc w:val="left"/>
        <w:rPr>
          <w:rFonts w:ascii="Calibri" w:hAnsi="Calibri" w:cs="Calibri"/>
          <w:sz w:val="20"/>
          <w:szCs w:val="20"/>
        </w:rPr>
      </w:pPr>
      <w:r w:rsidRPr="0013579C">
        <w:rPr>
          <w:rFonts w:ascii="Calibri" w:hAnsi="Calibri" w:cs="Arial"/>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11B5A808" w14:textId="77777777" w:rsidR="0013579C" w:rsidRPr="0013579C" w:rsidRDefault="0013579C" w:rsidP="0013579C">
      <w:pPr>
        <w:tabs>
          <w:tab w:val="center" w:pos="6946"/>
        </w:tabs>
        <w:rPr>
          <w:rFonts w:ascii="Calibri" w:hAnsi="Calibri" w:cs="Arial"/>
          <w:sz w:val="20"/>
          <w:szCs w:val="20"/>
        </w:rPr>
      </w:pPr>
    </w:p>
    <w:p w14:paraId="00FC0697" w14:textId="77777777" w:rsidR="0013579C" w:rsidRPr="0013579C" w:rsidRDefault="0013579C" w:rsidP="005F4BD1">
      <w:pPr>
        <w:numPr>
          <w:ilvl w:val="0"/>
          <w:numId w:val="38"/>
        </w:numPr>
        <w:ind w:left="1560"/>
        <w:contextualSpacing/>
        <w:rPr>
          <w:rFonts w:ascii="Calibri" w:hAnsi="Calibri" w:cs="Arial"/>
          <w:sz w:val="20"/>
          <w:szCs w:val="20"/>
        </w:rPr>
      </w:pPr>
      <w:r w:rsidRPr="0013579C">
        <w:rPr>
          <w:rFonts w:ascii="Calibri" w:hAnsi="Calibri" w:cs="Arial"/>
          <w:sz w:val="20"/>
          <w:szCs w:val="20"/>
        </w:rPr>
        <w:t>Autorise Madame la Maire à solliciter toutes les subventions possibles auprès des organismes publics et privés susceptibles de participer et de soutenir financièrement l</w:t>
      </w:r>
      <w:r w:rsidRPr="0013579C">
        <w:rPr>
          <w:rFonts w:ascii="Calibri" w:hAnsi="Calibri" w:cs="Arial"/>
          <w:sz w:val="20"/>
        </w:rPr>
        <w:t>es actions qui seront mises en place dans la continuité de celles réalisées l’année précédente dans le cadre du réseau local d’entraide sur l’allaitement maternel ainsi que celles en lien avec l’accompagnement à la parentalité.</w:t>
      </w:r>
    </w:p>
    <w:p w14:paraId="0296AC82" w14:textId="77777777" w:rsidR="0013579C" w:rsidRPr="0013579C" w:rsidRDefault="0013579C" w:rsidP="0013579C">
      <w:pPr>
        <w:rPr>
          <w:rFonts w:ascii="Calibri" w:hAnsi="Calibri" w:cs="Arial"/>
          <w:b/>
          <w:sz w:val="20"/>
          <w:szCs w:val="20"/>
          <w:u w:val="single"/>
        </w:rPr>
      </w:pPr>
    </w:p>
    <w:p w14:paraId="6964B078"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5.9 Signature de convention pour l’accueil d’un médecin salarié avec le Département de Saône-et-Loire et la SCI du Prieuré</w:t>
      </w:r>
    </w:p>
    <w:p w14:paraId="56D2E31B" w14:textId="77777777" w:rsidR="0013579C" w:rsidRPr="0013579C" w:rsidRDefault="0013579C" w:rsidP="0013579C">
      <w:pPr>
        <w:rPr>
          <w:rFonts w:ascii="Calibri" w:hAnsi="Calibri" w:cs="Arial"/>
          <w:b/>
          <w:sz w:val="20"/>
          <w:szCs w:val="20"/>
          <w:u w:val="single"/>
        </w:rPr>
      </w:pPr>
    </w:p>
    <w:p w14:paraId="735F68C8"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 xml:space="preserve">Vu </w:t>
      </w:r>
      <w:r w:rsidRPr="0013579C">
        <w:rPr>
          <w:rFonts w:ascii="Calibri" w:hAnsi="Calibri" w:cs="Arial"/>
          <w:bCs/>
          <w:sz w:val="20"/>
          <w:szCs w:val="20"/>
        </w:rPr>
        <w:t xml:space="preserve">le Code général des collectivités territoriales, </w:t>
      </w:r>
    </w:p>
    <w:p w14:paraId="2E43C907"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Considérant la nécessité pour la ville de Bourbon-Lancy d’installer un médecin salarié, </w:t>
      </w:r>
    </w:p>
    <w:p w14:paraId="7983DB7E"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Vu</w:t>
      </w:r>
      <w:r w:rsidRPr="0013579C">
        <w:rPr>
          <w:rFonts w:ascii="Calibri" w:hAnsi="Calibri" w:cs="Arial"/>
          <w:bCs/>
          <w:sz w:val="20"/>
          <w:szCs w:val="20"/>
        </w:rPr>
        <w:t xml:space="preserve"> la convention de location entre la ville de Bourbon-Lancy et la SCI du Prieuré ci-annexé, </w:t>
      </w:r>
    </w:p>
    <w:p w14:paraId="52887BB1"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Vu</w:t>
      </w:r>
      <w:r w:rsidRPr="0013579C">
        <w:rPr>
          <w:rFonts w:ascii="Calibri" w:hAnsi="Calibri" w:cs="Arial"/>
          <w:bCs/>
          <w:sz w:val="20"/>
          <w:szCs w:val="20"/>
        </w:rPr>
        <w:t xml:space="preserve"> le contrat de sous location pour une antenne de centre de santé territorial entre la ville de Bourbon-Lancy et le Département de Saône et Loire ci-annexé, </w:t>
      </w:r>
    </w:p>
    <w:p w14:paraId="58FE0626" w14:textId="77777777" w:rsidR="0013579C" w:rsidRPr="0013579C" w:rsidRDefault="0013579C" w:rsidP="0013579C">
      <w:pPr>
        <w:rPr>
          <w:rFonts w:ascii="Calibri" w:hAnsi="Calibri" w:cs="Arial"/>
          <w:bCs/>
          <w:sz w:val="20"/>
          <w:szCs w:val="20"/>
        </w:rPr>
      </w:pPr>
    </w:p>
    <w:p w14:paraId="243EB945"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Madame la Maire rappelle au conseil municipal l’intérêt d’installer un médecin salarié dans un bâtiment situé 8, rue du Prieuré à Bourbon-Lancy. Pour cela, il convient de signer une convention de location entre la ville de Bourbon-Lancy et la SCI du Prieuré pour la mise à disposition de locaux au 8 rue du Prieuré à Bourbon-Lancy. Le prix du loyer mensuel est fixé à 600€ TTC pour la mise à disposition des locaux 90h/mois. Un contrat de sous-location sera ensuite signé avec le Département pour leur sous-louer à titre gratuit les dits locaux. </w:t>
      </w:r>
    </w:p>
    <w:p w14:paraId="15566143" w14:textId="77777777" w:rsidR="0013579C" w:rsidRPr="0013579C" w:rsidRDefault="0013579C" w:rsidP="0013579C">
      <w:pPr>
        <w:rPr>
          <w:rFonts w:ascii="Calibri" w:hAnsi="Calibri" w:cs="Arial"/>
          <w:bCs/>
          <w:sz w:val="20"/>
          <w:szCs w:val="20"/>
        </w:rPr>
      </w:pPr>
    </w:p>
    <w:p w14:paraId="2DDE0EF9" w14:textId="1018F850" w:rsidR="0013579C" w:rsidRPr="009A444F" w:rsidRDefault="0013579C" w:rsidP="009A444F">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3AF132CF" w14:textId="77777777" w:rsidR="0013579C" w:rsidRPr="0013579C" w:rsidRDefault="0013579C" w:rsidP="0013579C">
      <w:pPr>
        <w:numPr>
          <w:ilvl w:val="0"/>
          <w:numId w:val="38"/>
        </w:numPr>
        <w:contextualSpacing/>
        <w:rPr>
          <w:rFonts w:ascii="Calibri" w:hAnsi="Calibri" w:cs="Arial"/>
          <w:bCs/>
          <w:sz w:val="20"/>
          <w:szCs w:val="20"/>
        </w:rPr>
      </w:pPr>
      <w:r w:rsidRPr="0013579C">
        <w:rPr>
          <w:rFonts w:ascii="Calibri" w:hAnsi="Calibri" w:cs="Arial"/>
          <w:bCs/>
          <w:sz w:val="20"/>
          <w:szCs w:val="20"/>
        </w:rPr>
        <w:t xml:space="preserve">Autorise Madame la Maire à signer la convention de location entre la ville de Bourbon-Lancy et la SCI du Prieuré, </w:t>
      </w:r>
    </w:p>
    <w:p w14:paraId="52370C8F" w14:textId="77777777" w:rsidR="0013579C" w:rsidRPr="0013579C" w:rsidRDefault="0013579C" w:rsidP="0013579C">
      <w:pPr>
        <w:numPr>
          <w:ilvl w:val="0"/>
          <w:numId w:val="38"/>
        </w:numPr>
        <w:contextualSpacing/>
        <w:rPr>
          <w:rFonts w:ascii="Calibri" w:hAnsi="Calibri" w:cs="Arial"/>
          <w:bCs/>
          <w:sz w:val="20"/>
          <w:szCs w:val="20"/>
        </w:rPr>
      </w:pPr>
      <w:r w:rsidRPr="0013579C">
        <w:rPr>
          <w:rFonts w:ascii="Calibri" w:hAnsi="Calibri" w:cs="Arial"/>
          <w:bCs/>
          <w:sz w:val="20"/>
          <w:szCs w:val="20"/>
        </w:rPr>
        <w:t xml:space="preserve">Indique que les crédits seront ouverts au BP 2020 pour le paiement des loyers, </w:t>
      </w:r>
    </w:p>
    <w:p w14:paraId="24E9B03A" w14:textId="77777777" w:rsidR="0013579C" w:rsidRPr="0013579C" w:rsidRDefault="0013579C" w:rsidP="0013579C">
      <w:pPr>
        <w:numPr>
          <w:ilvl w:val="0"/>
          <w:numId w:val="38"/>
        </w:numPr>
        <w:contextualSpacing/>
        <w:rPr>
          <w:rFonts w:ascii="Calibri" w:hAnsi="Calibri" w:cs="Arial"/>
          <w:bCs/>
          <w:sz w:val="20"/>
          <w:szCs w:val="20"/>
        </w:rPr>
      </w:pPr>
      <w:r w:rsidRPr="0013579C">
        <w:rPr>
          <w:rFonts w:ascii="Calibri" w:hAnsi="Calibri" w:cs="Arial"/>
          <w:bCs/>
          <w:sz w:val="20"/>
          <w:szCs w:val="20"/>
        </w:rPr>
        <w:t xml:space="preserve">Autorise Madame la Maire à signer le contrat de sous location pour une antenne de centre de santé territorial avec le Département de Saône et Loire. </w:t>
      </w:r>
    </w:p>
    <w:p w14:paraId="7690F253" w14:textId="77777777" w:rsidR="0013579C" w:rsidRPr="0013579C" w:rsidRDefault="0013579C" w:rsidP="0013579C">
      <w:pPr>
        <w:rPr>
          <w:rFonts w:ascii="Calibri" w:hAnsi="Calibri" w:cs="Arial"/>
          <w:b/>
          <w:sz w:val="20"/>
          <w:szCs w:val="20"/>
          <w:u w:val="single"/>
        </w:rPr>
      </w:pPr>
    </w:p>
    <w:p w14:paraId="31AD4035"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 xml:space="preserve">5.10 – Rétrocession concession perpétuelle (emplacement 361) de Madame GOUTHERAUT Michelle </w:t>
      </w:r>
    </w:p>
    <w:p w14:paraId="5E84F403" w14:textId="77777777" w:rsidR="0013579C" w:rsidRPr="0013579C" w:rsidRDefault="0013579C" w:rsidP="0013579C">
      <w:pPr>
        <w:rPr>
          <w:rFonts w:ascii="Calibri" w:hAnsi="Calibri" w:cs="Arial"/>
          <w:b/>
          <w:sz w:val="20"/>
          <w:szCs w:val="20"/>
          <w:u w:val="single"/>
        </w:rPr>
      </w:pPr>
    </w:p>
    <w:p w14:paraId="2D921139"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 xml:space="preserve">Vu </w:t>
      </w:r>
      <w:r w:rsidRPr="0013579C">
        <w:rPr>
          <w:rFonts w:ascii="Calibri" w:hAnsi="Calibri" w:cs="Arial"/>
          <w:bCs/>
          <w:sz w:val="20"/>
          <w:szCs w:val="20"/>
        </w:rPr>
        <w:t xml:space="preserve">l’article R2213-40 du Code général des collectivités territoriales, </w:t>
      </w:r>
    </w:p>
    <w:p w14:paraId="57AB9464" w14:textId="77777777" w:rsidR="0013579C" w:rsidRPr="0013579C" w:rsidRDefault="0013579C" w:rsidP="0013579C">
      <w:pPr>
        <w:rPr>
          <w:rFonts w:ascii="Calibri" w:hAnsi="Calibri" w:cs="Arial"/>
          <w:b/>
          <w:sz w:val="20"/>
          <w:szCs w:val="20"/>
          <w:u w:val="single"/>
        </w:rPr>
      </w:pPr>
    </w:p>
    <w:p w14:paraId="6C68B49D"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Madame la Maire présente la demande de Madame GOUTHERAUT Michelle. Madame GOUTHERAUT a obtenu une concession en 1986 pour une durée de 50 ans. A compter du 24 janvier 1987, cette même concession a vu sa durée modifiée pour une durée perpétuelle. Cette concession correspond au compartiment 1, emplacement 361. A ce jour, elle sollicite la municipalité pour modifier la durée de sa concession perpétuelle en cinquantenaire. Madame la Maire explique que pour ce faire, deux délibérations sont nécessaires : l’une permettra à Madame GOUTHERAUT, titulaire de la concession, à rétrocéder sa concession à la commune à titre gratuit. La seconde permettra au conseil municipal d’accepter de céder la concession pour une durée de 50 ans. </w:t>
      </w:r>
    </w:p>
    <w:p w14:paraId="07E5E7A5" w14:textId="77777777" w:rsidR="0013579C" w:rsidRPr="0013579C" w:rsidRDefault="0013579C" w:rsidP="0013579C">
      <w:pPr>
        <w:rPr>
          <w:rFonts w:ascii="Calibri" w:hAnsi="Calibri" w:cs="Arial"/>
          <w:bCs/>
          <w:sz w:val="20"/>
          <w:szCs w:val="20"/>
        </w:rPr>
      </w:pPr>
    </w:p>
    <w:p w14:paraId="19F45B1E" w14:textId="592ACDDA" w:rsidR="0013579C" w:rsidRPr="009A444F" w:rsidRDefault="0013579C" w:rsidP="009A444F">
      <w:pPr>
        <w:jc w:val="left"/>
        <w:rPr>
          <w:rFonts w:ascii="Calibri" w:hAnsi="Calibri" w:cs="Calibri"/>
          <w:sz w:val="20"/>
          <w:szCs w:val="20"/>
        </w:rPr>
      </w:pPr>
      <w:r w:rsidRPr="0013579C">
        <w:rPr>
          <w:rFonts w:ascii="Calibri" w:hAnsi="Calibri" w:cs="Calibri"/>
          <w:b/>
          <w:sz w:val="20"/>
          <w:szCs w:val="20"/>
        </w:rPr>
        <w:t xml:space="preserve">Après en avoir délibéré, le Conseil Municipal, </w:t>
      </w:r>
      <w:bookmarkStart w:id="3" w:name="_Hlk31025821"/>
      <w:r w:rsidR="009A444F">
        <w:rPr>
          <w:rFonts w:ascii="Calibri" w:hAnsi="Calibri" w:cs="Calibri"/>
          <w:b/>
          <w:sz w:val="20"/>
          <w:szCs w:val="20"/>
        </w:rPr>
        <w:t>à l’unanimité des membres présents et représentés,</w:t>
      </w:r>
      <w:bookmarkEnd w:id="3"/>
    </w:p>
    <w:p w14:paraId="4E584DE3" w14:textId="77777777" w:rsidR="0013579C" w:rsidRPr="0013579C" w:rsidRDefault="0013579C" w:rsidP="0013579C">
      <w:pPr>
        <w:numPr>
          <w:ilvl w:val="0"/>
          <w:numId w:val="38"/>
        </w:numPr>
        <w:shd w:val="clear" w:color="auto" w:fill="FFFFFF"/>
        <w:contextualSpacing/>
        <w:rPr>
          <w:rFonts w:ascii="Calibri" w:hAnsi="Calibri" w:cs="Calibri"/>
          <w:bCs/>
          <w:sz w:val="20"/>
          <w:szCs w:val="20"/>
        </w:rPr>
      </w:pPr>
      <w:r w:rsidRPr="0013579C">
        <w:rPr>
          <w:rFonts w:ascii="Calibri" w:hAnsi="Calibri" w:cs="Calibri"/>
          <w:bCs/>
          <w:sz w:val="20"/>
          <w:szCs w:val="20"/>
        </w:rPr>
        <w:t>Accepte que le titulaire, Madame GOUTHERAUT, rétrocède sa concession située au compartiment 1, emplacement 361, à la ville de Bourbon-Lancy à titre gratuit.</w:t>
      </w:r>
    </w:p>
    <w:p w14:paraId="2CB0DBF3" w14:textId="77777777" w:rsidR="0013579C" w:rsidRPr="0013579C" w:rsidRDefault="0013579C" w:rsidP="0013579C">
      <w:pPr>
        <w:rPr>
          <w:rFonts w:ascii="Calibri" w:hAnsi="Calibri" w:cs="Arial"/>
          <w:bCs/>
          <w:sz w:val="20"/>
          <w:szCs w:val="20"/>
        </w:rPr>
      </w:pPr>
    </w:p>
    <w:p w14:paraId="17F2D4FE" w14:textId="77777777" w:rsidR="0013579C" w:rsidRPr="0013579C" w:rsidRDefault="0013579C" w:rsidP="0013579C">
      <w:pPr>
        <w:rPr>
          <w:rFonts w:ascii="Calibri" w:hAnsi="Calibri" w:cs="Arial"/>
          <w:bCs/>
          <w:sz w:val="20"/>
          <w:szCs w:val="20"/>
        </w:rPr>
      </w:pPr>
    </w:p>
    <w:p w14:paraId="59E1D456"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5.11 – Cession de la concession (emplacement 361) à Madame GOUTHERAUT Michelle pour une durée de 50 ans</w:t>
      </w:r>
    </w:p>
    <w:p w14:paraId="479BCCB2" w14:textId="77777777" w:rsidR="0013579C" w:rsidRPr="0013579C" w:rsidRDefault="0013579C" w:rsidP="0013579C">
      <w:pPr>
        <w:rPr>
          <w:rFonts w:ascii="Calibri" w:hAnsi="Calibri" w:cs="Arial"/>
          <w:b/>
          <w:sz w:val="20"/>
          <w:szCs w:val="20"/>
        </w:rPr>
      </w:pPr>
    </w:p>
    <w:p w14:paraId="3F08A041"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 xml:space="preserve">Vu </w:t>
      </w:r>
      <w:r w:rsidRPr="0013579C">
        <w:rPr>
          <w:rFonts w:ascii="Calibri" w:hAnsi="Calibri" w:cs="Arial"/>
          <w:bCs/>
          <w:sz w:val="20"/>
          <w:szCs w:val="20"/>
        </w:rPr>
        <w:t xml:space="preserve">le Code général des collectivités territoriales, </w:t>
      </w:r>
    </w:p>
    <w:p w14:paraId="48F8C46A" w14:textId="77777777" w:rsidR="0013579C" w:rsidRPr="0013579C" w:rsidRDefault="0013579C" w:rsidP="0013579C">
      <w:pPr>
        <w:rPr>
          <w:rFonts w:ascii="Calibri" w:hAnsi="Calibri" w:cs="Arial"/>
          <w:b/>
          <w:sz w:val="20"/>
          <w:szCs w:val="20"/>
          <w:u w:val="single"/>
        </w:rPr>
      </w:pPr>
    </w:p>
    <w:p w14:paraId="0A93F871"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Madame la Maire présente la demande de Madame GOUTHERAUT Michelle. Madame GOUTHERAUT a obtenu une concession en 1986 pour une durée de 50 ans. A compter du 24 janvier 1987, cette même concession a vu sa durée modifiée pour une durée perpétuelle. Cette concession correspond au compartiment 1, emplacement 361. A ce jour, elle sollicite la municipalité pour modifier la durée de sa concession perpétuelle en cinquantenaire. Madame la Maire explique que pour ce faire, deux délibérations sont nécessaires : l’une permettra à Madame GOUTHERAUT, titulaire de la concession, à rétrocéder sa concession à la commune à titre gratuit. La seconde permettra au conseil municipal d’accepter de céder la concession pour une durée de 50 ans. </w:t>
      </w:r>
    </w:p>
    <w:p w14:paraId="69AECA09" w14:textId="77777777" w:rsidR="0013579C" w:rsidRPr="0013579C" w:rsidRDefault="0013579C" w:rsidP="0013579C">
      <w:pPr>
        <w:rPr>
          <w:rFonts w:ascii="Calibri" w:hAnsi="Calibri" w:cs="Arial"/>
          <w:bCs/>
          <w:sz w:val="20"/>
          <w:szCs w:val="20"/>
        </w:rPr>
      </w:pPr>
    </w:p>
    <w:p w14:paraId="7189A3F1" w14:textId="46FB36D7" w:rsidR="0013579C" w:rsidRPr="0013579C" w:rsidRDefault="0013579C" w:rsidP="0013579C">
      <w:pPr>
        <w:shd w:val="clear" w:color="auto" w:fill="FFFFFF"/>
        <w:rPr>
          <w:rFonts w:ascii="Calibri" w:hAnsi="Calibri" w:cs="Calibri"/>
          <w:b/>
          <w:sz w:val="20"/>
          <w:szCs w:val="20"/>
        </w:rPr>
      </w:pPr>
      <w:bookmarkStart w:id="4" w:name="_Hlk29992467"/>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bookmarkEnd w:id="4"/>
    <w:p w14:paraId="48634B3D" w14:textId="2E73C1C7" w:rsidR="0013579C" w:rsidRPr="0013579C" w:rsidRDefault="0013579C" w:rsidP="0013579C">
      <w:pPr>
        <w:numPr>
          <w:ilvl w:val="0"/>
          <w:numId w:val="38"/>
        </w:numPr>
        <w:shd w:val="clear" w:color="auto" w:fill="FFFFFF"/>
        <w:contextualSpacing/>
        <w:rPr>
          <w:rFonts w:ascii="Calibri" w:hAnsi="Calibri" w:cs="Calibri"/>
          <w:bCs/>
          <w:sz w:val="20"/>
          <w:szCs w:val="20"/>
        </w:rPr>
      </w:pPr>
      <w:r w:rsidRPr="0013579C">
        <w:rPr>
          <w:rFonts w:ascii="Calibri" w:hAnsi="Calibri" w:cs="Calibri"/>
          <w:bCs/>
          <w:sz w:val="20"/>
          <w:szCs w:val="20"/>
        </w:rPr>
        <w:t>Accepte de céder à Madame GOUTHERAUT Michelle, la concession située au compartiment 1, emplacement 361, à titre gratuit pour une durée de cinquante ans.</w:t>
      </w:r>
    </w:p>
    <w:p w14:paraId="244A3236" w14:textId="77777777" w:rsidR="0013579C" w:rsidRPr="0013579C" w:rsidRDefault="0013579C" w:rsidP="0013579C">
      <w:pPr>
        <w:rPr>
          <w:rFonts w:ascii="Calibri" w:hAnsi="Calibri" w:cs="Arial"/>
          <w:b/>
          <w:sz w:val="20"/>
          <w:szCs w:val="20"/>
          <w:u w:val="single"/>
        </w:rPr>
      </w:pPr>
    </w:p>
    <w:p w14:paraId="4D750D4B"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5.12 – Tarifs – cimetière</w:t>
      </w:r>
    </w:p>
    <w:p w14:paraId="1E8BE19F" w14:textId="77777777" w:rsidR="0013579C" w:rsidRPr="0013579C" w:rsidRDefault="0013579C" w:rsidP="0013579C">
      <w:pPr>
        <w:rPr>
          <w:rFonts w:ascii="Calibri" w:hAnsi="Calibri" w:cs="Arial"/>
          <w:b/>
          <w:sz w:val="20"/>
          <w:szCs w:val="20"/>
          <w:u w:val="single"/>
        </w:rPr>
      </w:pPr>
    </w:p>
    <w:p w14:paraId="775B4F66" w14:textId="77777777" w:rsidR="0013579C" w:rsidRPr="0013579C" w:rsidRDefault="0013579C" w:rsidP="0013579C">
      <w:pPr>
        <w:rPr>
          <w:rFonts w:ascii="Calibri" w:hAnsi="Calibri" w:cs="Arial"/>
          <w:b/>
          <w:sz w:val="20"/>
          <w:szCs w:val="20"/>
        </w:rPr>
      </w:pPr>
      <w:bookmarkStart w:id="5" w:name="_Hlk29992847"/>
      <w:r w:rsidRPr="0013579C">
        <w:rPr>
          <w:rFonts w:ascii="Calibri" w:hAnsi="Calibri" w:cs="Arial"/>
          <w:b/>
          <w:sz w:val="20"/>
          <w:szCs w:val="20"/>
        </w:rPr>
        <w:t xml:space="preserve">Vu </w:t>
      </w:r>
      <w:r w:rsidRPr="0013579C">
        <w:rPr>
          <w:rFonts w:ascii="Calibri" w:hAnsi="Calibri" w:cs="Arial"/>
          <w:bCs/>
          <w:sz w:val="20"/>
          <w:szCs w:val="20"/>
        </w:rPr>
        <w:t>le Code général des collectivités territoriales,</w:t>
      </w:r>
      <w:r w:rsidRPr="0013579C">
        <w:rPr>
          <w:rFonts w:ascii="Calibri" w:hAnsi="Calibri" w:cs="Arial"/>
          <w:b/>
          <w:sz w:val="20"/>
          <w:szCs w:val="20"/>
        </w:rPr>
        <w:t xml:space="preserve"> </w:t>
      </w:r>
    </w:p>
    <w:p w14:paraId="0501F691"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 xml:space="preserve">Vu </w:t>
      </w:r>
      <w:r w:rsidRPr="0013579C">
        <w:rPr>
          <w:rFonts w:ascii="Calibri" w:hAnsi="Calibri" w:cs="Arial"/>
          <w:bCs/>
          <w:sz w:val="20"/>
          <w:szCs w:val="20"/>
        </w:rPr>
        <w:t xml:space="preserve">les délibérations du conseil municipal fixant les tarifs municipaux pour le cimetière, </w:t>
      </w:r>
    </w:p>
    <w:p w14:paraId="375CCB8E" w14:textId="77777777" w:rsidR="0013579C" w:rsidRPr="0013579C" w:rsidRDefault="0013579C" w:rsidP="0013579C">
      <w:pPr>
        <w:rPr>
          <w:rFonts w:ascii="Calibri" w:hAnsi="Calibri" w:cs="Arial"/>
          <w:bCs/>
          <w:sz w:val="20"/>
          <w:szCs w:val="20"/>
        </w:rPr>
      </w:pPr>
      <w:r w:rsidRPr="0013579C">
        <w:rPr>
          <w:rFonts w:ascii="Calibri" w:hAnsi="Calibri" w:cs="Arial"/>
          <w:b/>
          <w:sz w:val="20"/>
          <w:szCs w:val="20"/>
        </w:rPr>
        <w:t>Considérant</w:t>
      </w:r>
      <w:r w:rsidRPr="0013579C">
        <w:rPr>
          <w:rFonts w:ascii="Calibri" w:hAnsi="Calibri" w:cs="Arial"/>
          <w:bCs/>
          <w:sz w:val="20"/>
          <w:szCs w:val="20"/>
        </w:rPr>
        <w:t xml:space="preserve"> la nécessité d’actualiser les tarifs et d’en instaurer des nouveaux suite à la mise en place de l’agrandissement du cimetière,</w:t>
      </w:r>
    </w:p>
    <w:p w14:paraId="7DF9C6DF" w14:textId="77777777" w:rsidR="0013579C" w:rsidRPr="0013579C" w:rsidRDefault="0013579C" w:rsidP="0013579C">
      <w:pPr>
        <w:rPr>
          <w:rFonts w:ascii="Calibri" w:hAnsi="Calibri" w:cs="Arial"/>
          <w:bCs/>
          <w:sz w:val="20"/>
          <w:szCs w:val="20"/>
        </w:rPr>
      </w:pPr>
    </w:p>
    <w:p w14:paraId="724F535E"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Madame la Maire présente les différents tarifs du cimetière. </w:t>
      </w:r>
    </w:p>
    <w:p w14:paraId="683E2ED0" w14:textId="77777777" w:rsidR="0013579C" w:rsidRPr="0013579C" w:rsidRDefault="0013579C" w:rsidP="0013579C">
      <w:pPr>
        <w:rPr>
          <w:rFonts w:ascii="Calibri" w:hAnsi="Calibri" w:cs="Arial"/>
          <w:bCs/>
          <w:sz w:val="20"/>
          <w:szCs w:val="20"/>
        </w:rPr>
      </w:pPr>
    </w:p>
    <w:p w14:paraId="3496D088" w14:textId="3C93CDDC" w:rsidR="0013579C" w:rsidRPr="0013579C" w:rsidRDefault="0013579C" w:rsidP="0013579C">
      <w:pPr>
        <w:shd w:val="clear" w:color="auto" w:fill="FFFFFF"/>
        <w:rPr>
          <w:rFonts w:ascii="Calibri" w:hAnsi="Calibri" w:cs="Calibri"/>
          <w:b/>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18CACB9F" w14:textId="77777777" w:rsidR="0013579C" w:rsidRPr="0013579C" w:rsidRDefault="0013579C" w:rsidP="0013579C">
      <w:pPr>
        <w:numPr>
          <w:ilvl w:val="0"/>
          <w:numId w:val="38"/>
        </w:numPr>
        <w:contextualSpacing/>
        <w:rPr>
          <w:rFonts w:ascii="Calibri" w:hAnsi="Calibri" w:cs="Arial"/>
          <w:bCs/>
          <w:sz w:val="20"/>
          <w:szCs w:val="20"/>
        </w:rPr>
      </w:pPr>
      <w:r w:rsidRPr="0013579C">
        <w:rPr>
          <w:rFonts w:ascii="Calibri" w:hAnsi="Calibri" w:cs="Arial"/>
          <w:bCs/>
          <w:sz w:val="20"/>
          <w:szCs w:val="20"/>
        </w:rPr>
        <w:t xml:space="preserve">Décide de fixer les tarifs comme suit à compter de ce jour : </w:t>
      </w:r>
    </w:p>
    <w:p w14:paraId="36F260EA" w14:textId="77777777" w:rsidR="0013579C" w:rsidRPr="0013579C" w:rsidRDefault="0013579C" w:rsidP="0013579C">
      <w:pPr>
        <w:contextualSpacing/>
        <w:rPr>
          <w:rFonts w:ascii="Calibri" w:hAnsi="Calibri" w:cs="Arial"/>
          <w:b/>
          <w:sz w:val="20"/>
          <w:szCs w:val="20"/>
        </w:rPr>
      </w:pPr>
      <w:r w:rsidRPr="0013579C">
        <w:rPr>
          <w:rFonts w:ascii="Calibri" w:hAnsi="Calibri" w:cs="Arial"/>
          <w:b/>
          <w:sz w:val="20"/>
          <w:szCs w:val="20"/>
        </w:rPr>
        <w:t xml:space="preserve">Concessions – tarifs pour 2m² : </w:t>
      </w:r>
    </w:p>
    <w:p w14:paraId="0B7CB5CC" w14:textId="77777777" w:rsidR="0013579C" w:rsidRPr="0013579C" w:rsidRDefault="0013579C" w:rsidP="0013579C">
      <w:pPr>
        <w:contextualSpacing/>
        <w:rPr>
          <w:rFonts w:ascii="Calibri" w:hAnsi="Calibri" w:cs="Arial"/>
          <w:bCs/>
          <w:sz w:val="20"/>
          <w:szCs w:val="20"/>
        </w:rPr>
      </w:pPr>
      <w:r w:rsidRPr="0013579C">
        <w:rPr>
          <w:rFonts w:ascii="Calibri" w:hAnsi="Calibri" w:cs="Arial"/>
          <w:bCs/>
          <w:sz w:val="20"/>
          <w:szCs w:val="20"/>
        </w:rPr>
        <w:t>15 ans : 75€</w:t>
      </w:r>
    </w:p>
    <w:p w14:paraId="4A56FCD8"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30 ans : 190€</w:t>
      </w:r>
    </w:p>
    <w:p w14:paraId="062ECAFB"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50 ans : 390€</w:t>
      </w:r>
    </w:p>
    <w:p w14:paraId="4C2DB0DC" w14:textId="77777777" w:rsidR="0013579C" w:rsidRPr="0013579C" w:rsidRDefault="0013579C" w:rsidP="0013579C">
      <w:pPr>
        <w:rPr>
          <w:rFonts w:ascii="Calibri" w:hAnsi="Calibri" w:cs="Arial"/>
          <w:bCs/>
          <w:sz w:val="20"/>
          <w:szCs w:val="20"/>
        </w:rPr>
      </w:pPr>
    </w:p>
    <w:p w14:paraId="0FE6D22C" w14:textId="77777777" w:rsidR="0013579C" w:rsidRPr="0013579C" w:rsidRDefault="0013579C" w:rsidP="0013579C">
      <w:pPr>
        <w:rPr>
          <w:rFonts w:ascii="Calibri" w:hAnsi="Calibri" w:cs="Arial"/>
          <w:b/>
          <w:sz w:val="20"/>
          <w:szCs w:val="20"/>
        </w:rPr>
      </w:pPr>
      <w:r w:rsidRPr="0013579C">
        <w:rPr>
          <w:rFonts w:ascii="Calibri" w:hAnsi="Calibri" w:cs="Arial"/>
          <w:b/>
          <w:sz w:val="20"/>
          <w:szCs w:val="20"/>
        </w:rPr>
        <w:t xml:space="preserve">Jardin du souvenir : </w:t>
      </w:r>
    </w:p>
    <w:p w14:paraId="2519AB31"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Fourniture, pose et gravure de la plaque (pour les personnes qui le souhaitent) : 68.40€</w:t>
      </w:r>
    </w:p>
    <w:p w14:paraId="64C93C08" w14:textId="77777777" w:rsidR="0013579C" w:rsidRPr="0013579C" w:rsidRDefault="0013579C" w:rsidP="0013579C">
      <w:pPr>
        <w:rPr>
          <w:rFonts w:ascii="Calibri" w:hAnsi="Calibri" w:cs="Arial"/>
          <w:bCs/>
          <w:sz w:val="20"/>
          <w:szCs w:val="20"/>
        </w:rPr>
      </w:pPr>
    </w:p>
    <w:p w14:paraId="1710F8D1" w14:textId="77777777" w:rsidR="0013579C" w:rsidRPr="0013579C" w:rsidRDefault="0013579C" w:rsidP="0013579C">
      <w:pPr>
        <w:rPr>
          <w:rFonts w:ascii="Calibri" w:hAnsi="Calibri" w:cs="Arial"/>
          <w:b/>
          <w:sz w:val="20"/>
          <w:szCs w:val="20"/>
        </w:rPr>
      </w:pPr>
      <w:r w:rsidRPr="0013579C">
        <w:rPr>
          <w:rFonts w:ascii="Calibri" w:hAnsi="Calibri" w:cs="Arial"/>
          <w:b/>
          <w:sz w:val="20"/>
          <w:szCs w:val="20"/>
        </w:rPr>
        <w:t xml:space="preserve">Columbarium : </w:t>
      </w:r>
    </w:p>
    <w:p w14:paraId="012631B6"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15 ans : 450€</w:t>
      </w:r>
    </w:p>
    <w:p w14:paraId="314DC70B"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Renouvellement 15 ans supplémentaires : 200€</w:t>
      </w:r>
    </w:p>
    <w:p w14:paraId="0FD9C61E" w14:textId="77777777" w:rsidR="0013579C" w:rsidRPr="0013579C" w:rsidRDefault="0013579C" w:rsidP="0013579C">
      <w:pPr>
        <w:rPr>
          <w:rFonts w:ascii="Calibri" w:hAnsi="Calibri" w:cs="Arial"/>
          <w:bCs/>
          <w:sz w:val="20"/>
          <w:szCs w:val="20"/>
        </w:rPr>
      </w:pPr>
    </w:p>
    <w:p w14:paraId="30923910" w14:textId="77777777" w:rsidR="0013579C" w:rsidRPr="0013579C" w:rsidRDefault="0013579C" w:rsidP="0013579C">
      <w:pPr>
        <w:rPr>
          <w:rFonts w:ascii="Calibri" w:hAnsi="Calibri" w:cs="Arial"/>
          <w:b/>
          <w:sz w:val="20"/>
          <w:szCs w:val="20"/>
        </w:rPr>
      </w:pPr>
      <w:r w:rsidRPr="0013579C">
        <w:rPr>
          <w:rFonts w:ascii="Calibri" w:hAnsi="Calibri" w:cs="Arial"/>
          <w:b/>
          <w:sz w:val="20"/>
          <w:szCs w:val="20"/>
        </w:rPr>
        <w:t xml:space="preserve">Cavurnes : </w:t>
      </w:r>
    </w:p>
    <w:p w14:paraId="74A3F9EE"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15 ans : 520€</w:t>
      </w:r>
    </w:p>
    <w:p w14:paraId="51B82339"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Renouvellement 15 ans supplémentaires : 250€</w:t>
      </w:r>
    </w:p>
    <w:p w14:paraId="202C1867" w14:textId="77777777" w:rsidR="0013579C" w:rsidRPr="0013579C" w:rsidRDefault="0013579C" w:rsidP="0013579C">
      <w:pPr>
        <w:rPr>
          <w:rFonts w:ascii="Calibri" w:hAnsi="Calibri" w:cs="Arial"/>
          <w:bCs/>
          <w:sz w:val="20"/>
          <w:szCs w:val="20"/>
        </w:rPr>
      </w:pPr>
    </w:p>
    <w:p w14:paraId="56B0E0F6" w14:textId="77777777" w:rsidR="0013579C" w:rsidRPr="0013579C" w:rsidRDefault="0013579C" w:rsidP="0013579C">
      <w:pPr>
        <w:rPr>
          <w:rFonts w:ascii="Calibri" w:hAnsi="Calibri" w:cs="Arial"/>
          <w:b/>
          <w:sz w:val="20"/>
          <w:szCs w:val="20"/>
        </w:rPr>
      </w:pPr>
      <w:r w:rsidRPr="0013579C">
        <w:rPr>
          <w:rFonts w:ascii="Calibri" w:hAnsi="Calibri" w:cs="Arial"/>
          <w:b/>
          <w:sz w:val="20"/>
          <w:szCs w:val="20"/>
        </w:rPr>
        <w:t xml:space="preserve">Travaux : </w:t>
      </w:r>
    </w:p>
    <w:p w14:paraId="5AB32A63"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Exhumation provisoire : 49€</w:t>
      </w:r>
    </w:p>
    <w:p w14:paraId="266DFCD2"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Inhumation provisoire : 38€</w:t>
      </w:r>
    </w:p>
    <w:p w14:paraId="6488CA7F"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Surveillance ouverture caveau : 38€</w:t>
      </w:r>
    </w:p>
    <w:p w14:paraId="6ECD4B8A"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Ouverture et fermeture d’une urne au columbarium : 38€</w:t>
      </w:r>
    </w:p>
    <w:p w14:paraId="54D7F26E"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Ouverture et fermeture cavurne : 38€</w:t>
      </w:r>
    </w:p>
    <w:p w14:paraId="7B7C4531"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Exhumation avec ou sans changement de cercueil : 132€</w:t>
      </w:r>
    </w:p>
    <w:p w14:paraId="697763D5" w14:textId="77777777" w:rsidR="0013579C" w:rsidRPr="0013579C" w:rsidRDefault="0013579C" w:rsidP="0013579C">
      <w:pPr>
        <w:rPr>
          <w:rFonts w:ascii="Calibri" w:hAnsi="Calibri" w:cs="Arial"/>
          <w:bCs/>
          <w:sz w:val="20"/>
          <w:szCs w:val="20"/>
        </w:rPr>
      </w:pPr>
    </w:p>
    <w:p w14:paraId="243DC61C" w14:textId="77777777" w:rsidR="0013579C" w:rsidRPr="0013579C" w:rsidRDefault="0013579C" w:rsidP="0013579C">
      <w:pPr>
        <w:rPr>
          <w:rFonts w:ascii="Calibri" w:hAnsi="Calibri" w:cs="Arial"/>
          <w:b/>
          <w:sz w:val="20"/>
          <w:szCs w:val="20"/>
        </w:rPr>
      </w:pPr>
      <w:r w:rsidRPr="0013579C">
        <w:rPr>
          <w:rFonts w:ascii="Calibri" w:hAnsi="Calibri" w:cs="Arial"/>
          <w:b/>
          <w:sz w:val="20"/>
          <w:szCs w:val="20"/>
        </w:rPr>
        <w:t xml:space="preserve">Caveau provisoire : </w:t>
      </w:r>
    </w:p>
    <w:p w14:paraId="70E5F0F1" w14:textId="604C0DF4" w:rsidR="0013579C" w:rsidRPr="0013579C" w:rsidRDefault="0013579C" w:rsidP="0013579C">
      <w:pPr>
        <w:rPr>
          <w:rFonts w:ascii="Calibri" w:hAnsi="Calibri" w:cs="Arial"/>
          <w:bCs/>
          <w:sz w:val="20"/>
          <w:szCs w:val="20"/>
        </w:rPr>
      </w:pPr>
      <w:r w:rsidRPr="0013579C">
        <w:rPr>
          <w:rFonts w:ascii="Calibri" w:hAnsi="Calibri" w:cs="Arial"/>
          <w:bCs/>
          <w:sz w:val="20"/>
          <w:szCs w:val="20"/>
        </w:rPr>
        <w:t>1</w:t>
      </w:r>
      <w:r w:rsidRPr="0013579C">
        <w:rPr>
          <w:rFonts w:ascii="Calibri" w:hAnsi="Calibri" w:cs="Arial"/>
          <w:bCs/>
          <w:sz w:val="20"/>
          <w:szCs w:val="20"/>
          <w:vertAlign w:val="superscript"/>
        </w:rPr>
        <w:t>er</w:t>
      </w:r>
      <w:r w:rsidRPr="0013579C">
        <w:rPr>
          <w:rFonts w:ascii="Calibri" w:hAnsi="Calibri" w:cs="Arial"/>
          <w:bCs/>
          <w:sz w:val="20"/>
          <w:szCs w:val="20"/>
        </w:rPr>
        <w:t xml:space="preserve"> mois : 0.70€</w:t>
      </w:r>
      <w:r w:rsidR="009A444F">
        <w:rPr>
          <w:rFonts w:ascii="Calibri" w:hAnsi="Calibri" w:cs="Arial"/>
          <w:bCs/>
          <w:sz w:val="20"/>
          <w:szCs w:val="20"/>
        </w:rPr>
        <w:t>/jour</w:t>
      </w:r>
    </w:p>
    <w:p w14:paraId="40594669" w14:textId="4F52671F" w:rsidR="0013579C" w:rsidRPr="0013579C" w:rsidRDefault="0013579C" w:rsidP="0013579C">
      <w:pPr>
        <w:rPr>
          <w:rFonts w:ascii="Calibri" w:hAnsi="Calibri" w:cs="Arial"/>
          <w:bCs/>
          <w:sz w:val="20"/>
          <w:szCs w:val="20"/>
        </w:rPr>
      </w:pPr>
      <w:r w:rsidRPr="0013579C">
        <w:rPr>
          <w:rFonts w:ascii="Calibri" w:hAnsi="Calibri" w:cs="Arial"/>
          <w:bCs/>
          <w:sz w:val="20"/>
          <w:szCs w:val="20"/>
        </w:rPr>
        <w:t>2</w:t>
      </w:r>
      <w:r w:rsidRPr="0013579C">
        <w:rPr>
          <w:rFonts w:ascii="Calibri" w:hAnsi="Calibri" w:cs="Arial"/>
          <w:bCs/>
          <w:sz w:val="20"/>
          <w:szCs w:val="20"/>
          <w:vertAlign w:val="superscript"/>
        </w:rPr>
        <w:t>ème</w:t>
      </w:r>
      <w:r w:rsidRPr="0013579C">
        <w:rPr>
          <w:rFonts w:ascii="Calibri" w:hAnsi="Calibri" w:cs="Arial"/>
          <w:bCs/>
          <w:sz w:val="20"/>
          <w:szCs w:val="20"/>
        </w:rPr>
        <w:t xml:space="preserve"> mois : 0.80€</w:t>
      </w:r>
      <w:r w:rsidR="009A444F">
        <w:rPr>
          <w:rFonts w:ascii="Calibri" w:hAnsi="Calibri" w:cs="Arial"/>
          <w:bCs/>
          <w:sz w:val="20"/>
          <w:szCs w:val="20"/>
        </w:rPr>
        <w:t>/jour</w:t>
      </w:r>
    </w:p>
    <w:p w14:paraId="3BEF0389" w14:textId="69AC2947" w:rsidR="0013579C" w:rsidRPr="0013579C" w:rsidRDefault="0013579C" w:rsidP="0013579C">
      <w:pPr>
        <w:rPr>
          <w:rFonts w:ascii="Calibri" w:hAnsi="Calibri" w:cs="Arial"/>
          <w:bCs/>
          <w:sz w:val="20"/>
          <w:szCs w:val="20"/>
        </w:rPr>
      </w:pPr>
      <w:r w:rsidRPr="0013579C">
        <w:rPr>
          <w:rFonts w:ascii="Calibri" w:hAnsi="Calibri" w:cs="Arial"/>
          <w:bCs/>
          <w:sz w:val="20"/>
          <w:szCs w:val="20"/>
        </w:rPr>
        <w:t>3</w:t>
      </w:r>
      <w:r w:rsidRPr="0013579C">
        <w:rPr>
          <w:rFonts w:ascii="Calibri" w:hAnsi="Calibri" w:cs="Arial"/>
          <w:bCs/>
          <w:sz w:val="20"/>
          <w:szCs w:val="20"/>
          <w:vertAlign w:val="superscript"/>
        </w:rPr>
        <w:t>ème</w:t>
      </w:r>
      <w:r w:rsidRPr="0013579C">
        <w:rPr>
          <w:rFonts w:ascii="Calibri" w:hAnsi="Calibri" w:cs="Arial"/>
          <w:bCs/>
          <w:sz w:val="20"/>
          <w:szCs w:val="20"/>
        </w:rPr>
        <w:t xml:space="preserve"> mois : 1€</w:t>
      </w:r>
      <w:r w:rsidR="009A444F">
        <w:rPr>
          <w:rFonts w:ascii="Calibri" w:hAnsi="Calibri" w:cs="Arial"/>
          <w:bCs/>
          <w:sz w:val="20"/>
          <w:szCs w:val="20"/>
        </w:rPr>
        <w:t>/jour</w:t>
      </w:r>
    </w:p>
    <w:p w14:paraId="5B676CFE" w14:textId="00DE5535" w:rsidR="0013579C" w:rsidRPr="0013579C" w:rsidRDefault="0013579C" w:rsidP="0013579C">
      <w:pPr>
        <w:rPr>
          <w:rFonts w:ascii="Calibri" w:hAnsi="Calibri" w:cs="Arial"/>
          <w:bCs/>
          <w:sz w:val="20"/>
          <w:szCs w:val="20"/>
        </w:rPr>
      </w:pPr>
      <w:r w:rsidRPr="0013579C">
        <w:rPr>
          <w:rFonts w:ascii="Calibri" w:hAnsi="Calibri" w:cs="Arial"/>
          <w:bCs/>
          <w:sz w:val="20"/>
          <w:szCs w:val="20"/>
        </w:rPr>
        <w:t>4</w:t>
      </w:r>
      <w:r w:rsidRPr="0013579C">
        <w:rPr>
          <w:rFonts w:ascii="Calibri" w:hAnsi="Calibri" w:cs="Arial"/>
          <w:bCs/>
          <w:sz w:val="20"/>
          <w:szCs w:val="20"/>
          <w:vertAlign w:val="superscript"/>
        </w:rPr>
        <w:t>ème</w:t>
      </w:r>
      <w:r w:rsidRPr="0013579C">
        <w:rPr>
          <w:rFonts w:ascii="Calibri" w:hAnsi="Calibri" w:cs="Arial"/>
          <w:bCs/>
          <w:sz w:val="20"/>
          <w:szCs w:val="20"/>
        </w:rPr>
        <w:t xml:space="preserve"> mois : 1.10€</w:t>
      </w:r>
      <w:r w:rsidR="009A444F">
        <w:rPr>
          <w:rFonts w:ascii="Calibri" w:hAnsi="Calibri" w:cs="Arial"/>
          <w:bCs/>
          <w:sz w:val="20"/>
          <w:szCs w:val="20"/>
        </w:rPr>
        <w:t>/jour</w:t>
      </w:r>
    </w:p>
    <w:bookmarkEnd w:id="5"/>
    <w:p w14:paraId="29CD3E64" w14:textId="77777777" w:rsidR="0013579C" w:rsidRPr="0013579C" w:rsidRDefault="0013579C" w:rsidP="0013579C">
      <w:pPr>
        <w:rPr>
          <w:rFonts w:ascii="Calibri" w:hAnsi="Calibri" w:cs="Arial"/>
          <w:b/>
          <w:sz w:val="20"/>
          <w:szCs w:val="20"/>
          <w:u w:val="single"/>
        </w:rPr>
      </w:pPr>
    </w:p>
    <w:p w14:paraId="41DF4E4E"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5.13 – Règlement intérieur du cimetière</w:t>
      </w:r>
    </w:p>
    <w:p w14:paraId="2ECBE738" w14:textId="77777777" w:rsidR="0013579C" w:rsidRPr="0013579C" w:rsidRDefault="0013579C" w:rsidP="0013579C">
      <w:pPr>
        <w:rPr>
          <w:rFonts w:ascii="Calibri" w:hAnsi="Calibri" w:cs="Arial"/>
          <w:b/>
          <w:sz w:val="20"/>
          <w:szCs w:val="20"/>
          <w:u w:val="single"/>
        </w:rPr>
      </w:pPr>
    </w:p>
    <w:p w14:paraId="5F7223DC"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la loi </w:t>
      </w:r>
      <w:hyperlink r:id="rId11" w:history="1">
        <w:r w:rsidRPr="0013579C">
          <w:rPr>
            <w:rFonts w:ascii="Calibri" w:hAnsi="Calibri" w:cs="Calibri"/>
            <w:sz w:val="20"/>
          </w:rPr>
          <w:t xml:space="preserve">n°2008-1350 du 19 décembre 2008 </w:t>
        </w:r>
      </w:hyperlink>
      <w:r w:rsidRPr="0013579C">
        <w:rPr>
          <w:rFonts w:ascii="Calibri" w:hAnsi="Calibri" w:cs="Calibri"/>
          <w:sz w:val="20"/>
        </w:rPr>
        <w:t xml:space="preserve"> relative à la législation funéraire, </w:t>
      </w:r>
    </w:p>
    <w:p w14:paraId="38D6AAEE" w14:textId="77777777" w:rsidR="0013579C" w:rsidRPr="0013579C" w:rsidRDefault="0013579C" w:rsidP="0013579C">
      <w:pPr>
        <w:rPr>
          <w:rFonts w:ascii="Calibri" w:hAnsi="Calibri" w:cs="Calibri"/>
          <w:sz w:val="20"/>
        </w:rPr>
      </w:pPr>
      <w:r w:rsidRPr="0013579C">
        <w:rPr>
          <w:rFonts w:ascii="Calibri" w:hAnsi="Calibri" w:cs="Calibri"/>
          <w:b/>
          <w:bCs/>
          <w:sz w:val="20"/>
        </w:rPr>
        <w:t xml:space="preserve">Vu </w:t>
      </w:r>
      <w:r w:rsidRPr="0013579C">
        <w:rPr>
          <w:rFonts w:ascii="Calibri" w:hAnsi="Calibri" w:cs="Calibri"/>
          <w:sz w:val="20"/>
        </w:rPr>
        <w:t>le Code général des collectivités territoriales et notamment les articles L. 2213-7 et suivants confiant au Maire la police des funérailles et des lieux de sépulture ainsi que les articles L.2223-1 et suivants relatifs aux cimetières et opérations funéraires,</w:t>
      </w:r>
    </w:p>
    <w:p w14:paraId="1E68378B"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le Code général des collectivités territoriales et notamment les articles R.2223-1 et suivants relatifs à la réglementation des cimetières, sites cinéraires et opérations funéraires,</w:t>
      </w:r>
    </w:p>
    <w:p w14:paraId="1F278320" w14:textId="77777777" w:rsidR="0013579C" w:rsidRPr="0013579C" w:rsidRDefault="0013579C" w:rsidP="0013579C">
      <w:pPr>
        <w:rPr>
          <w:rFonts w:ascii="Calibri" w:hAnsi="Calibri" w:cs="Calibri"/>
          <w:sz w:val="20"/>
        </w:rPr>
      </w:pPr>
      <w:r w:rsidRPr="0013579C">
        <w:rPr>
          <w:rFonts w:ascii="Calibri" w:hAnsi="Calibri" w:cs="Calibri"/>
          <w:b/>
          <w:bCs/>
          <w:sz w:val="20"/>
        </w:rPr>
        <w:t xml:space="preserve">Vu </w:t>
      </w:r>
      <w:r w:rsidRPr="0013579C">
        <w:rPr>
          <w:rFonts w:ascii="Calibri" w:hAnsi="Calibri" w:cs="Calibri"/>
          <w:sz w:val="20"/>
        </w:rPr>
        <w:t>le Code pénal et notamment les articles 225-17 et 225-18 relatifs au respect dû aux défunts ainsi que l’article R.610-5 relatif au non-respect d’un règlement,</w:t>
      </w:r>
    </w:p>
    <w:p w14:paraId="49DE1BDF"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le Code civil et notamment les articles 78 et suivants relatifs aux actes de décès,</w:t>
      </w:r>
    </w:p>
    <w:p w14:paraId="68E00B28"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la délibération en date du 23 janvier 2020 ayant fixé les catégories de concessions et les tarifs,</w:t>
      </w:r>
    </w:p>
    <w:p w14:paraId="7618F2DE"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la délibération en date du 27 février 1948 approuvant le règlement intérieur du cimetière, </w:t>
      </w:r>
    </w:p>
    <w:p w14:paraId="362A19B9"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le règlement intérieur du cimetière ci-annexé, </w:t>
      </w:r>
    </w:p>
    <w:p w14:paraId="0829976A" w14:textId="77777777" w:rsidR="0013579C" w:rsidRPr="0013579C" w:rsidRDefault="0013579C" w:rsidP="0013579C">
      <w:pPr>
        <w:rPr>
          <w:rFonts w:ascii="Calibri" w:hAnsi="Calibri" w:cs="Calibri"/>
          <w:sz w:val="20"/>
        </w:rPr>
      </w:pPr>
    </w:p>
    <w:p w14:paraId="3EA282BE" w14:textId="77777777" w:rsidR="0013579C" w:rsidRPr="0013579C" w:rsidRDefault="0013579C" w:rsidP="0013579C">
      <w:pPr>
        <w:rPr>
          <w:rFonts w:ascii="Calibri" w:hAnsi="Calibri" w:cs="Calibri"/>
          <w:sz w:val="20"/>
        </w:rPr>
      </w:pPr>
      <w:r w:rsidRPr="0013579C">
        <w:rPr>
          <w:rFonts w:ascii="Calibri" w:hAnsi="Calibri" w:cs="Calibri"/>
          <w:b/>
          <w:bCs/>
          <w:sz w:val="20"/>
        </w:rPr>
        <w:t xml:space="preserve">Considérant </w:t>
      </w:r>
      <w:r w:rsidRPr="0013579C">
        <w:rPr>
          <w:rFonts w:ascii="Calibri" w:hAnsi="Calibri" w:cs="Calibri"/>
          <w:sz w:val="20"/>
        </w:rPr>
        <w:t>qu’il est indispensable de prescrire toutes les mesures nécessaires pour assurer la sécurité, la salubrité, la tranquillité publiques, le maintien du bon ordre et la décence dans l’espace cinéraire du cimetière communal.</w:t>
      </w:r>
    </w:p>
    <w:p w14:paraId="7B7E8691" w14:textId="77777777" w:rsidR="0013579C" w:rsidRPr="0013579C" w:rsidRDefault="0013579C" w:rsidP="0013579C">
      <w:pPr>
        <w:rPr>
          <w:rFonts w:ascii="Calibri" w:hAnsi="Calibri" w:cs="Arial"/>
          <w:bCs/>
          <w:sz w:val="20"/>
          <w:szCs w:val="20"/>
        </w:rPr>
      </w:pPr>
    </w:p>
    <w:p w14:paraId="3FFD56D2"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Madame la Maire explique qu’il convient d’approuver un nouveau règlement du cimetière tel qu’il est annexé à la présente délibération afin de procéder à son actualisation et de prendre en compte l’agrandissement du cimetière. Les nouvelles concessions s’effectueront en priorité dans </w:t>
      </w:r>
      <w:proofErr w:type="gramStart"/>
      <w:r w:rsidRPr="0013579C">
        <w:rPr>
          <w:rFonts w:ascii="Calibri" w:hAnsi="Calibri" w:cs="Arial"/>
          <w:bCs/>
          <w:sz w:val="20"/>
          <w:szCs w:val="20"/>
        </w:rPr>
        <w:t>l’ «</w:t>
      </w:r>
      <w:proofErr w:type="gramEnd"/>
      <w:r w:rsidRPr="0013579C">
        <w:rPr>
          <w:rFonts w:ascii="Calibri" w:hAnsi="Calibri" w:cs="Arial"/>
          <w:bCs/>
          <w:sz w:val="20"/>
          <w:szCs w:val="20"/>
        </w:rPr>
        <w:t xml:space="preserve"> ancien » cimetière. </w:t>
      </w:r>
    </w:p>
    <w:p w14:paraId="74F890B9" w14:textId="77777777" w:rsidR="0013579C" w:rsidRPr="0013579C" w:rsidRDefault="0013579C" w:rsidP="0013579C">
      <w:pPr>
        <w:rPr>
          <w:rFonts w:ascii="Calibri" w:hAnsi="Calibri" w:cs="Arial"/>
          <w:bCs/>
          <w:sz w:val="20"/>
          <w:szCs w:val="20"/>
        </w:rPr>
      </w:pPr>
      <w:r w:rsidRPr="0013579C">
        <w:rPr>
          <w:rFonts w:ascii="Calibri" w:hAnsi="Calibri" w:cs="Arial"/>
          <w:bCs/>
          <w:sz w:val="20"/>
          <w:szCs w:val="20"/>
        </w:rPr>
        <w:t xml:space="preserve"> </w:t>
      </w:r>
    </w:p>
    <w:p w14:paraId="7ED5129F" w14:textId="4265F0AE" w:rsidR="0013579C" w:rsidRPr="0013579C" w:rsidRDefault="0013579C" w:rsidP="0013579C">
      <w:pPr>
        <w:shd w:val="clear" w:color="auto" w:fill="FFFFFF"/>
        <w:rPr>
          <w:rFonts w:ascii="Calibri" w:hAnsi="Calibri" w:cs="Calibri"/>
          <w:b/>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4F38630F" w14:textId="77777777" w:rsidR="0013579C" w:rsidRPr="0013579C" w:rsidRDefault="0013579C" w:rsidP="0013579C">
      <w:pPr>
        <w:numPr>
          <w:ilvl w:val="0"/>
          <w:numId w:val="38"/>
        </w:numPr>
        <w:shd w:val="clear" w:color="auto" w:fill="FFFFFF"/>
        <w:contextualSpacing/>
        <w:rPr>
          <w:rFonts w:ascii="Calibri" w:hAnsi="Calibri" w:cs="Calibri"/>
          <w:bCs/>
          <w:sz w:val="20"/>
          <w:szCs w:val="20"/>
        </w:rPr>
      </w:pPr>
      <w:r w:rsidRPr="0013579C">
        <w:rPr>
          <w:rFonts w:ascii="Calibri" w:hAnsi="Calibri" w:cs="Calibri"/>
          <w:bCs/>
          <w:sz w:val="20"/>
          <w:szCs w:val="20"/>
        </w:rPr>
        <w:t xml:space="preserve">Approuve le règlement intérieur du cimetière communal. </w:t>
      </w:r>
    </w:p>
    <w:p w14:paraId="413D15AF" w14:textId="77777777" w:rsidR="0013579C" w:rsidRPr="0013579C" w:rsidRDefault="0013579C" w:rsidP="0013579C">
      <w:pPr>
        <w:rPr>
          <w:rFonts w:ascii="Calibri" w:hAnsi="Calibri" w:cs="Arial"/>
          <w:b/>
          <w:sz w:val="20"/>
          <w:szCs w:val="20"/>
          <w:u w:val="single"/>
        </w:rPr>
      </w:pPr>
    </w:p>
    <w:p w14:paraId="5F75AF3E"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5.14 – Tableau des effectifs – recrutement d’un agent contractuel</w:t>
      </w:r>
    </w:p>
    <w:p w14:paraId="40D0C11A" w14:textId="77777777" w:rsidR="0013579C" w:rsidRPr="0013579C" w:rsidRDefault="0013579C" w:rsidP="0013579C">
      <w:pPr>
        <w:rPr>
          <w:rFonts w:ascii="Calibri" w:hAnsi="Calibri" w:cs="Arial"/>
          <w:b/>
          <w:sz w:val="20"/>
          <w:szCs w:val="20"/>
          <w:u w:val="single"/>
        </w:rPr>
      </w:pPr>
    </w:p>
    <w:p w14:paraId="238CEBA6" w14:textId="77777777" w:rsidR="0013579C" w:rsidRPr="0013579C" w:rsidRDefault="0013579C" w:rsidP="0013579C">
      <w:pPr>
        <w:outlineLvl w:val="0"/>
        <w:rPr>
          <w:rFonts w:ascii="Calibri" w:hAnsi="Calibri"/>
          <w:sz w:val="20"/>
        </w:rPr>
      </w:pPr>
      <w:r w:rsidRPr="0013579C">
        <w:rPr>
          <w:rFonts w:ascii="Calibri" w:hAnsi="Calibri"/>
          <w:b/>
          <w:sz w:val="20"/>
        </w:rPr>
        <w:t>Vu</w:t>
      </w:r>
      <w:r w:rsidRPr="0013579C">
        <w:rPr>
          <w:rFonts w:ascii="Calibri" w:hAnsi="Calibri"/>
          <w:sz w:val="20"/>
        </w:rPr>
        <w:t xml:space="preserve"> la loi n°83-634 du 13 juillet 1983 modifiée portant droits et obligations des fonctionnaires ;</w:t>
      </w:r>
    </w:p>
    <w:p w14:paraId="7038F3AD" w14:textId="77777777" w:rsidR="0013579C" w:rsidRPr="0013579C" w:rsidRDefault="0013579C" w:rsidP="0013579C">
      <w:pPr>
        <w:rPr>
          <w:rFonts w:ascii="Calibri" w:hAnsi="Calibri"/>
          <w:sz w:val="20"/>
        </w:rPr>
      </w:pPr>
      <w:r w:rsidRPr="0013579C">
        <w:rPr>
          <w:rFonts w:ascii="Calibri" w:hAnsi="Calibri"/>
          <w:b/>
          <w:sz w:val="20"/>
        </w:rPr>
        <w:t>Vu</w:t>
      </w:r>
      <w:r w:rsidRPr="0013579C">
        <w:rPr>
          <w:rFonts w:ascii="Calibri" w:hAnsi="Calibri"/>
          <w:sz w:val="20"/>
        </w:rPr>
        <w:t xml:space="preserve"> la loi n°84-53 du 26 janvier 1984 modifiée portant dispositions statutaires relatives à </w:t>
      </w:r>
      <w:smartTag w:uri="urn:schemas-microsoft-com:office:smarttags" w:element="PersonName">
        <w:smartTagPr>
          <w:attr w:name="ProductID" w:val="la Fonction Publique"/>
        </w:smartTagPr>
        <w:r w:rsidRPr="0013579C">
          <w:rPr>
            <w:rFonts w:ascii="Calibri" w:hAnsi="Calibri"/>
            <w:sz w:val="20"/>
          </w:rPr>
          <w:t>la Fonction Publique</w:t>
        </w:r>
      </w:smartTag>
      <w:r w:rsidRPr="0013579C">
        <w:rPr>
          <w:rFonts w:ascii="Calibri" w:hAnsi="Calibri"/>
          <w:sz w:val="20"/>
        </w:rPr>
        <w:t xml:space="preserve"> Territoriale, notamment l’article 34 et 3-3-2° ;</w:t>
      </w:r>
    </w:p>
    <w:p w14:paraId="53E932C6" w14:textId="77777777" w:rsidR="0013579C" w:rsidRPr="0013579C" w:rsidRDefault="0013579C" w:rsidP="0013579C">
      <w:pPr>
        <w:outlineLvl w:val="0"/>
        <w:rPr>
          <w:rFonts w:ascii="Calibri" w:hAnsi="Calibri"/>
          <w:b/>
          <w:sz w:val="20"/>
        </w:rPr>
      </w:pPr>
      <w:r w:rsidRPr="0013579C">
        <w:rPr>
          <w:rFonts w:ascii="Calibri" w:hAnsi="Calibri"/>
          <w:b/>
          <w:sz w:val="20"/>
        </w:rPr>
        <w:t xml:space="preserve">Vu </w:t>
      </w:r>
      <w:r w:rsidRPr="0013579C">
        <w:rPr>
          <w:rFonts w:ascii="Calibri" w:hAnsi="Calibri"/>
          <w:sz w:val="20"/>
        </w:rPr>
        <w:t>la délibération du 7 février 2019 créant un poste de professeur d’enseignement artistique de classe normale à temps complet ;</w:t>
      </w:r>
    </w:p>
    <w:p w14:paraId="344DCABE" w14:textId="77777777" w:rsidR="0013579C" w:rsidRPr="0013579C" w:rsidRDefault="0013579C" w:rsidP="0013579C">
      <w:pPr>
        <w:outlineLvl w:val="0"/>
        <w:rPr>
          <w:rFonts w:ascii="Calibri" w:hAnsi="Calibri"/>
          <w:b/>
          <w:sz w:val="20"/>
        </w:rPr>
      </w:pPr>
      <w:r w:rsidRPr="0013579C">
        <w:rPr>
          <w:rFonts w:ascii="Calibri" w:hAnsi="Calibri"/>
          <w:b/>
          <w:sz w:val="20"/>
        </w:rPr>
        <w:t xml:space="preserve">Vu </w:t>
      </w:r>
      <w:r w:rsidRPr="0013579C">
        <w:rPr>
          <w:rFonts w:ascii="Calibri" w:hAnsi="Calibri"/>
          <w:sz w:val="20"/>
        </w:rPr>
        <w:t>le tableau des effectifs ;</w:t>
      </w:r>
    </w:p>
    <w:p w14:paraId="2767BBAF" w14:textId="77777777" w:rsidR="0013579C" w:rsidRPr="0013579C" w:rsidRDefault="0013579C" w:rsidP="0013579C">
      <w:pPr>
        <w:outlineLvl w:val="0"/>
        <w:rPr>
          <w:rFonts w:ascii="Calibri" w:hAnsi="Calibri"/>
          <w:sz w:val="20"/>
        </w:rPr>
      </w:pPr>
      <w:r w:rsidRPr="0013579C">
        <w:rPr>
          <w:rFonts w:ascii="Calibri" w:hAnsi="Calibri"/>
          <w:b/>
          <w:sz w:val="20"/>
        </w:rPr>
        <w:t>Vu</w:t>
      </w:r>
      <w:r w:rsidRPr="0013579C">
        <w:rPr>
          <w:rFonts w:ascii="Calibri" w:hAnsi="Calibri"/>
          <w:sz w:val="20"/>
        </w:rPr>
        <w:t xml:space="preserve"> la vacance de poste enregistrée sous l’arrêté n°578 ;</w:t>
      </w:r>
    </w:p>
    <w:p w14:paraId="5197E830" w14:textId="77777777" w:rsidR="0013579C" w:rsidRPr="0013579C" w:rsidRDefault="0013579C" w:rsidP="0013579C">
      <w:pPr>
        <w:outlineLvl w:val="0"/>
        <w:rPr>
          <w:rFonts w:ascii="Calibri" w:hAnsi="Calibri"/>
          <w:sz w:val="20"/>
        </w:rPr>
      </w:pPr>
      <w:r w:rsidRPr="0013579C">
        <w:rPr>
          <w:rFonts w:ascii="Calibri" w:hAnsi="Calibri"/>
          <w:b/>
          <w:sz w:val="20"/>
        </w:rPr>
        <w:t>Considérant</w:t>
      </w:r>
      <w:r w:rsidRPr="0013579C">
        <w:rPr>
          <w:rFonts w:ascii="Calibri" w:hAnsi="Calibri"/>
          <w:sz w:val="20"/>
        </w:rPr>
        <w:t xml:space="preserve"> l’absence de candidature pour pourvoir ce poste ;</w:t>
      </w:r>
    </w:p>
    <w:p w14:paraId="4BB35B71" w14:textId="77777777" w:rsidR="0013579C" w:rsidRPr="0013579C" w:rsidRDefault="0013579C" w:rsidP="0013579C">
      <w:pPr>
        <w:outlineLvl w:val="0"/>
        <w:rPr>
          <w:rFonts w:ascii="Calibri" w:hAnsi="Calibri"/>
          <w:sz w:val="20"/>
        </w:rPr>
      </w:pPr>
      <w:r w:rsidRPr="0013579C">
        <w:rPr>
          <w:rFonts w:ascii="Calibri" w:hAnsi="Calibri"/>
          <w:b/>
          <w:sz w:val="20"/>
        </w:rPr>
        <w:t>Considérant</w:t>
      </w:r>
      <w:r w:rsidRPr="0013579C">
        <w:rPr>
          <w:rFonts w:ascii="Calibri" w:hAnsi="Calibri"/>
          <w:sz w:val="20"/>
        </w:rPr>
        <w:t xml:space="preserve"> que pour le bon fonctionnement de l’école de musique, il est indispensable de recruter le plus rapidement possible une personne ayant les compétences nécessaires pour exercer les fonctions de professeur de musique ;</w:t>
      </w:r>
    </w:p>
    <w:p w14:paraId="3AC7EE5E" w14:textId="030CE50C" w:rsidR="0013579C" w:rsidRPr="006C70F8" w:rsidRDefault="006C70F8" w:rsidP="006C70F8">
      <w:pPr>
        <w:pStyle w:val="Paragraphedeliste"/>
        <w:numPr>
          <w:ilvl w:val="0"/>
          <w:numId w:val="19"/>
        </w:numPr>
        <w:outlineLvl w:val="0"/>
        <w:rPr>
          <w:rFonts w:ascii="Calibri" w:hAnsi="Calibri"/>
          <w:sz w:val="20"/>
        </w:rPr>
      </w:pPr>
      <w:r>
        <w:rPr>
          <w:rFonts w:ascii="Calibri" w:hAnsi="Calibri"/>
          <w:sz w:val="20"/>
        </w:rPr>
        <w:t>Sortie de Madame GRIVOT</w:t>
      </w:r>
    </w:p>
    <w:p w14:paraId="231070B4" w14:textId="77777777" w:rsidR="0013579C" w:rsidRPr="0013579C" w:rsidRDefault="0013579C" w:rsidP="0013579C">
      <w:pPr>
        <w:outlineLvl w:val="0"/>
        <w:rPr>
          <w:rFonts w:ascii="Calibri" w:hAnsi="Calibri"/>
          <w:sz w:val="20"/>
        </w:rPr>
      </w:pPr>
      <w:r w:rsidRPr="0013579C">
        <w:rPr>
          <w:rFonts w:ascii="Calibri" w:hAnsi="Calibri"/>
          <w:sz w:val="20"/>
        </w:rPr>
        <w:t>En l’absence de candidatures, sur le fondement de l’article 3-3-2°, Mme la Maire sollicite le conseil municipal pour l’autoriser à pourvoir le poste de catégorie A par le recrutement d’un agent non titulaire pour une durée de trois ans pour assurer les fonctions de professeur de musique ;</w:t>
      </w:r>
    </w:p>
    <w:p w14:paraId="48C07A17" w14:textId="77777777" w:rsidR="0013579C" w:rsidRPr="0013579C" w:rsidRDefault="0013579C" w:rsidP="0013579C">
      <w:pPr>
        <w:outlineLvl w:val="0"/>
        <w:rPr>
          <w:rFonts w:ascii="Calibri" w:hAnsi="Calibri"/>
          <w:sz w:val="20"/>
        </w:rPr>
      </w:pPr>
    </w:p>
    <w:p w14:paraId="1B188FE3" w14:textId="77777777" w:rsidR="0013579C" w:rsidRPr="0013579C" w:rsidRDefault="0013579C" w:rsidP="0013579C">
      <w:pPr>
        <w:outlineLvl w:val="0"/>
        <w:rPr>
          <w:rFonts w:ascii="Calibri" w:hAnsi="Calibri"/>
          <w:sz w:val="20"/>
        </w:rPr>
      </w:pPr>
      <w:r w:rsidRPr="0013579C">
        <w:rPr>
          <w:rFonts w:ascii="Calibri" w:hAnsi="Calibri"/>
          <w:sz w:val="20"/>
        </w:rPr>
        <w:t xml:space="preserve">L’agent devra justifier </w:t>
      </w:r>
      <w:r w:rsidRPr="0013579C">
        <w:rPr>
          <w:rFonts w:ascii="Calibri" w:eastAsia="Calibri" w:hAnsi="Calibri"/>
          <w:sz w:val="20"/>
          <w:szCs w:val="20"/>
        </w:rPr>
        <w:t xml:space="preserve">d’une qualification obligatoirement d’aptitude aux fonctions de professeur de musique ou équivalent </w:t>
      </w:r>
      <w:r w:rsidRPr="0013579C">
        <w:rPr>
          <w:rFonts w:ascii="Calibri" w:hAnsi="Calibri"/>
          <w:sz w:val="20"/>
        </w:rPr>
        <w:t>;</w:t>
      </w:r>
    </w:p>
    <w:p w14:paraId="1854AE8A" w14:textId="77777777" w:rsidR="0013579C" w:rsidRPr="0013579C" w:rsidRDefault="0013579C" w:rsidP="0013579C">
      <w:pPr>
        <w:outlineLvl w:val="0"/>
        <w:rPr>
          <w:rFonts w:ascii="Calibri" w:hAnsi="Calibri"/>
          <w:sz w:val="20"/>
        </w:rPr>
      </w:pPr>
    </w:p>
    <w:p w14:paraId="03B8AB05" w14:textId="77777777" w:rsidR="0013579C" w:rsidRPr="0013579C" w:rsidRDefault="0013579C" w:rsidP="0013579C">
      <w:pPr>
        <w:outlineLvl w:val="0"/>
        <w:rPr>
          <w:rFonts w:ascii="Calibri" w:hAnsi="Calibri"/>
          <w:sz w:val="20"/>
        </w:rPr>
      </w:pPr>
      <w:r w:rsidRPr="0013579C">
        <w:rPr>
          <w:rFonts w:ascii="Calibri" w:hAnsi="Calibri"/>
          <w:sz w:val="20"/>
        </w:rPr>
        <w:t>Le contrat de l’agent sera renouvelable par reconduction expresse sous réserve que le recrutement d’un fonctionnaire n’ait pu aboutir. La durée totale des contrats ne pourra excéder 6 ans. A l’issue de cette période maximale de 6 ans, le contrat ne pourra être reconduit que pour une durée indéterminée.</w:t>
      </w:r>
    </w:p>
    <w:p w14:paraId="5E858BD9" w14:textId="77777777" w:rsidR="0013579C" w:rsidRPr="0013579C" w:rsidRDefault="0013579C" w:rsidP="0013579C">
      <w:pPr>
        <w:outlineLvl w:val="0"/>
        <w:rPr>
          <w:rFonts w:ascii="Calibri" w:hAnsi="Calibri"/>
          <w:color w:val="FF0000"/>
          <w:sz w:val="20"/>
        </w:rPr>
      </w:pPr>
    </w:p>
    <w:p w14:paraId="4452E40A" w14:textId="77777777" w:rsidR="0013579C" w:rsidRPr="0013579C" w:rsidRDefault="0013579C" w:rsidP="0013579C">
      <w:pPr>
        <w:outlineLvl w:val="0"/>
        <w:rPr>
          <w:rFonts w:ascii="Calibri" w:hAnsi="Calibri"/>
          <w:sz w:val="20"/>
        </w:rPr>
      </w:pPr>
      <w:r w:rsidRPr="0013579C">
        <w:rPr>
          <w:rFonts w:ascii="Calibri" w:hAnsi="Calibri"/>
          <w:sz w:val="20"/>
        </w:rPr>
        <w:t>Sa rémunération sera calculée par référence à la grille indiciaire du cadre d’emplois des professeurs d’enseignement artistique de classe normale, complétée d’une indemnité annuelle égale à un mois de traitement indiciaire brut, d’un régime indemnitaire, d’un SFT si les conditions sont remplies.</w:t>
      </w:r>
    </w:p>
    <w:p w14:paraId="46149132" w14:textId="360171B8" w:rsidR="0013579C" w:rsidRPr="0013579C" w:rsidRDefault="0013579C" w:rsidP="0013579C">
      <w:pPr>
        <w:tabs>
          <w:tab w:val="center" w:pos="6946"/>
        </w:tabs>
        <w:jc w:val="left"/>
        <w:rPr>
          <w:rFonts w:ascii="Calibri" w:hAnsi="Calibri"/>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1E12FE7D" w14:textId="77777777" w:rsidR="0013579C" w:rsidRPr="0013579C" w:rsidRDefault="0013579C" w:rsidP="0013579C">
      <w:pPr>
        <w:tabs>
          <w:tab w:val="center" w:pos="6946"/>
        </w:tabs>
        <w:jc w:val="left"/>
        <w:rPr>
          <w:rFonts w:ascii="Calibri" w:hAnsi="Calibri"/>
          <w:sz w:val="20"/>
          <w:szCs w:val="20"/>
        </w:rPr>
      </w:pPr>
    </w:p>
    <w:p w14:paraId="59B9B449" w14:textId="77777777" w:rsidR="0013579C" w:rsidRPr="0013579C" w:rsidRDefault="0013579C" w:rsidP="0013579C">
      <w:pPr>
        <w:numPr>
          <w:ilvl w:val="0"/>
          <w:numId w:val="2"/>
        </w:numPr>
        <w:contextualSpacing/>
        <w:jc w:val="left"/>
        <w:rPr>
          <w:rFonts w:ascii="Calibri" w:hAnsi="Calibri" w:cs="Calibri"/>
          <w:sz w:val="20"/>
          <w:szCs w:val="20"/>
        </w:rPr>
      </w:pPr>
      <w:r w:rsidRPr="0013579C">
        <w:rPr>
          <w:rFonts w:ascii="Calibri" w:hAnsi="Calibri" w:cs="Calibri"/>
          <w:sz w:val="20"/>
          <w:szCs w:val="20"/>
        </w:rPr>
        <w:t>Autorise Mme la Maire à recruter un agent non titulaire ;</w:t>
      </w:r>
    </w:p>
    <w:p w14:paraId="44463B2C" w14:textId="77777777" w:rsidR="0013579C" w:rsidRPr="0013579C" w:rsidRDefault="0013579C" w:rsidP="0013579C">
      <w:pPr>
        <w:numPr>
          <w:ilvl w:val="0"/>
          <w:numId w:val="2"/>
        </w:numPr>
        <w:contextualSpacing/>
        <w:jc w:val="left"/>
        <w:outlineLvl w:val="0"/>
        <w:rPr>
          <w:rFonts w:ascii="Calibri" w:hAnsi="Calibri" w:cs="Arial"/>
          <w:sz w:val="20"/>
          <w:szCs w:val="20"/>
        </w:rPr>
      </w:pPr>
      <w:r w:rsidRPr="0013579C">
        <w:rPr>
          <w:rFonts w:ascii="Calibri" w:hAnsi="Calibri" w:cs="Arial"/>
          <w:sz w:val="20"/>
          <w:szCs w:val="20"/>
        </w:rPr>
        <w:t>Indique que les crédits correspondants seront inscrits au budget 2020.</w:t>
      </w:r>
    </w:p>
    <w:p w14:paraId="5558DAFA" w14:textId="77777777" w:rsidR="0013579C" w:rsidRPr="0013579C" w:rsidRDefault="0013579C" w:rsidP="0013579C">
      <w:pPr>
        <w:rPr>
          <w:rFonts w:ascii="Calibri" w:hAnsi="Calibri" w:cs="Arial"/>
          <w:b/>
          <w:sz w:val="20"/>
          <w:szCs w:val="20"/>
          <w:u w:val="single"/>
        </w:rPr>
      </w:pPr>
    </w:p>
    <w:p w14:paraId="4CD59A69" w14:textId="77777777"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5.15 – Demande de subvention – appel à projets « prévention et lutte contre l’isolement des personnes retraitées » - GIE-IMPA</w:t>
      </w:r>
    </w:p>
    <w:p w14:paraId="39919612" w14:textId="77777777" w:rsidR="0013579C" w:rsidRPr="0013579C" w:rsidRDefault="0013579C" w:rsidP="0013579C">
      <w:pPr>
        <w:rPr>
          <w:rFonts w:ascii="Calibri" w:hAnsi="Calibri" w:cs="Arial"/>
          <w:b/>
          <w:sz w:val="20"/>
          <w:szCs w:val="20"/>
          <w:u w:val="single"/>
        </w:rPr>
      </w:pPr>
    </w:p>
    <w:p w14:paraId="213707E8"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le Code Général des Collectivités Territoriales,</w:t>
      </w:r>
    </w:p>
    <w:p w14:paraId="5737212D"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le projet du Centre d’Animation Sociale et Culturelle « autour de la cuisine du terroir »,  </w:t>
      </w:r>
    </w:p>
    <w:p w14:paraId="7900A9A4" w14:textId="20BBBF86" w:rsid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que cet investissement représente un engagement financier et qu’il est nécessaire pour la Commune de solliciter toutes les subventions pouvant être allouées pour la réalisation de ce projet notamment par le GIE-IMPA</w:t>
      </w:r>
    </w:p>
    <w:p w14:paraId="5DAF3A11" w14:textId="26538C79" w:rsidR="006C70F8" w:rsidRDefault="006C70F8" w:rsidP="0013579C">
      <w:pPr>
        <w:tabs>
          <w:tab w:val="center" w:pos="6946"/>
        </w:tabs>
        <w:rPr>
          <w:rFonts w:ascii="Calibri" w:hAnsi="Calibri" w:cs="Arial"/>
          <w:sz w:val="20"/>
          <w:szCs w:val="20"/>
        </w:rPr>
      </w:pPr>
    </w:p>
    <w:p w14:paraId="6E40BFD1" w14:textId="6BAB0DFF" w:rsidR="006C70F8" w:rsidRPr="006C70F8" w:rsidRDefault="006C70F8" w:rsidP="006C70F8">
      <w:pPr>
        <w:pStyle w:val="Paragraphedeliste"/>
        <w:numPr>
          <w:ilvl w:val="0"/>
          <w:numId w:val="19"/>
        </w:numPr>
        <w:tabs>
          <w:tab w:val="center" w:pos="6946"/>
        </w:tabs>
        <w:rPr>
          <w:rFonts w:ascii="Calibri" w:hAnsi="Calibri" w:cs="Arial"/>
          <w:sz w:val="20"/>
          <w:szCs w:val="20"/>
        </w:rPr>
      </w:pPr>
      <w:r>
        <w:rPr>
          <w:rFonts w:ascii="Calibri" w:hAnsi="Calibri" w:cs="Arial"/>
          <w:sz w:val="20"/>
          <w:szCs w:val="20"/>
        </w:rPr>
        <w:t>Retour de Madame GRIVOT</w:t>
      </w:r>
    </w:p>
    <w:p w14:paraId="2978E0CE" w14:textId="77777777" w:rsidR="0013579C" w:rsidRPr="0013579C" w:rsidRDefault="0013579C" w:rsidP="0013579C">
      <w:pPr>
        <w:tabs>
          <w:tab w:val="center" w:pos="6946"/>
        </w:tabs>
        <w:rPr>
          <w:rFonts w:ascii="Calibri" w:hAnsi="Calibri" w:cs="Arial"/>
          <w:sz w:val="20"/>
          <w:szCs w:val="20"/>
        </w:rPr>
      </w:pPr>
    </w:p>
    <w:p w14:paraId="1D550BCA" w14:textId="77777777" w:rsidR="0013579C" w:rsidRPr="0013579C" w:rsidRDefault="0013579C" w:rsidP="0013579C">
      <w:pPr>
        <w:shd w:val="clear" w:color="auto" w:fill="FFFFFF"/>
        <w:rPr>
          <w:rFonts w:ascii="Calibri" w:hAnsi="Calibri" w:cs="Arial"/>
          <w:sz w:val="20"/>
        </w:rPr>
      </w:pPr>
      <w:r w:rsidRPr="0013579C">
        <w:rPr>
          <w:rFonts w:ascii="Calibri" w:hAnsi="Calibri" w:cs="Arial"/>
          <w:sz w:val="20"/>
        </w:rPr>
        <w:t xml:space="preserve">La commune de Bourbon-Lancy envisage de mettre en place un projet « autour de la cuisine du terroir ». A cette occasion, différents événements seraient organisés : des ateliers culinaires à la maison partagée suivi d’un repas partagé avec les personnes présentes, une rencontre avec les producteurs locaux et une rencontre intergénérationnelle. Ce projet s’inscrit sur les années 2020/2021.  </w:t>
      </w:r>
    </w:p>
    <w:p w14:paraId="62B20CC3" w14:textId="77777777" w:rsidR="0013579C" w:rsidRPr="0013579C" w:rsidRDefault="0013579C" w:rsidP="0013579C">
      <w:pPr>
        <w:tabs>
          <w:tab w:val="center" w:pos="6946"/>
        </w:tabs>
        <w:rPr>
          <w:rFonts w:ascii="Calibri" w:hAnsi="Calibri" w:cs="Arial"/>
          <w:sz w:val="12"/>
          <w:szCs w:val="20"/>
        </w:rPr>
      </w:pPr>
    </w:p>
    <w:p w14:paraId="63A08083" w14:textId="3F6D003F" w:rsidR="0013579C" w:rsidRPr="0013579C" w:rsidRDefault="0013579C" w:rsidP="0013579C">
      <w:pPr>
        <w:tabs>
          <w:tab w:val="center" w:pos="6946"/>
        </w:tabs>
        <w:rPr>
          <w:rFonts w:ascii="Calibri" w:hAnsi="Calibri" w:cs="Arial"/>
          <w:b/>
          <w:sz w:val="20"/>
          <w:szCs w:val="20"/>
        </w:rPr>
      </w:pPr>
      <w:r w:rsidRPr="0013579C">
        <w:rPr>
          <w:rFonts w:ascii="Calibri" w:hAnsi="Calibri" w:cs="Arial"/>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1F6EFC1B" w14:textId="77777777" w:rsidR="0013579C" w:rsidRPr="0013579C" w:rsidRDefault="0013579C" w:rsidP="0013579C">
      <w:pPr>
        <w:tabs>
          <w:tab w:val="center" w:pos="6946"/>
        </w:tabs>
        <w:rPr>
          <w:rFonts w:ascii="Calibri" w:hAnsi="Calibri" w:cs="Arial"/>
          <w:sz w:val="20"/>
          <w:szCs w:val="20"/>
        </w:rPr>
      </w:pPr>
    </w:p>
    <w:p w14:paraId="7FCA5B77" w14:textId="77777777" w:rsidR="0013579C" w:rsidRPr="0013579C" w:rsidRDefault="0013579C" w:rsidP="0013579C">
      <w:pPr>
        <w:numPr>
          <w:ilvl w:val="0"/>
          <w:numId w:val="38"/>
        </w:numPr>
        <w:ind w:left="1560"/>
        <w:contextualSpacing/>
        <w:jc w:val="left"/>
        <w:rPr>
          <w:rFonts w:ascii="Calibri" w:hAnsi="Calibri" w:cs="Arial"/>
          <w:sz w:val="20"/>
          <w:szCs w:val="20"/>
        </w:rPr>
      </w:pPr>
      <w:r w:rsidRPr="0013579C">
        <w:rPr>
          <w:rFonts w:ascii="Calibri" w:hAnsi="Calibri" w:cs="Arial"/>
          <w:sz w:val="20"/>
          <w:szCs w:val="20"/>
        </w:rPr>
        <w:t>Autorise Madame la Maire à solliciter toutes les subventions possibles auprès des organismes publics et privés susceptibles de participer et de soutenir financièrement l</w:t>
      </w:r>
      <w:r w:rsidRPr="0013579C">
        <w:rPr>
          <w:rFonts w:ascii="Calibri" w:hAnsi="Calibri" w:cs="Arial"/>
          <w:sz w:val="20"/>
        </w:rPr>
        <w:t xml:space="preserve">es actions qui seront mises en place dans le cadre du projet « autour de la cuisine du terroir » et en particulier auprès du GIE-IMPA, </w:t>
      </w:r>
    </w:p>
    <w:p w14:paraId="1123E543" w14:textId="77777777" w:rsidR="0013579C" w:rsidRPr="0013579C" w:rsidRDefault="0013579C" w:rsidP="0013579C">
      <w:pPr>
        <w:numPr>
          <w:ilvl w:val="0"/>
          <w:numId w:val="38"/>
        </w:numPr>
        <w:ind w:left="1560"/>
        <w:contextualSpacing/>
        <w:jc w:val="left"/>
        <w:rPr>
          <w:rFonts w:ascii="Calibri" w:hAnsi="Calibri" w:cs="Arial"/>
          <w:sz w:val="20"/>
          <w:szCs w:val="20"/>
        </w:rPr>
      </w:pPr>
      <w:r w:rsidRPr="0013579C">
        <w:rPr>
          <w:rFonts w:ascii="Calibri" w:hAnsi="Calibri" w:cs="Arial"/>
          <w:sz w:val="20"/>
        </w:rPr>
        <w:t xml:space="preserve">Autorise Madame la Maire à signer tout document se rapportant à cette affaire. </w:t>
      </w:r>
    </w:p>
    <w:p w14:paraId="291EE6BA" w14:textId="77777777" w:rsidR="0013579C" w:rsidRPr="0013579C" w:rsidRDefault="0013579C" w:rsidP="0013579C">
      <w:pPr>
        <w:rPr>
          <w:rFonts w:ascii="Calibri" w:hAnsi="Calibri" w:cs="Arial"/>
          <w:b/>
          <w:sz w:val="20"/>
          <w:szCs w:val="20"/>
          <w:u w:val="single"/>
        </w:rPr>
      </w:pPr>
    </w:p>
    <w:p w14:paraId="21862791" w14:textId="3D941E19" w:rsidR="0013579C" w:rsidRPr="0013579C" w:rsidRDefault="0013579C" w:rsidP="0013579C">
      <w:pPr>
        <w:rPr>
          <w:rFonts w:ascii="Calibri" w:hAnsi="Calibri" w:cs="Arial"/>
          <w:b/>
          <w:sz w:val="20"/>
          <w:szCs w:val="20"/>
          <w:u w:val="single"/>
        </w:rPr>
      </w:pPr>
      <w:r w:rsidRPr="0013579C">
        <w:rPr>
          <w:rFonts w:ascii="Calibri" w:hAnsi="Calibri" w:cs="Arial"/>
          <w:b/>
          <w:sz w:val="20"/>
          <w:szCs w:val="20"/>
          <w:u w:val="single"/>
        </w:rPr>
        <w:t>5.16 – Demande de subvention – REAAP – ateliers parents-enfants</w:t>
      </w:r>
      <w:r w:rsidR="009A444F">
        <w:rPr>
          <w:rFonts w:ascii="Calibri" w:hAnsi="Calibri" w:cs="Arial"/>
          <w:b/>
          <w:sz w:val="20"/>
          <w:szCs w:val="20"/>
          <w:u w:val="single"/>
        </w:rPr>
        <w:t xml:space="preserve"> – Centre d’animation sociale et culturelle</w:t>
      </w:r>
    </w:p>
    <w:p w14:paraId="32A8AFC8" w14:textId="77777777" w:rsidR="0013579C" w:rsidRPr="0013579C" w:rsidRDefault="0013579C" w:rsidP="0013579C">
      <w:pPr>
        <w:rPr>
          <w:rFonts w:ascii="Calibri" w:hAnsi="Calibri" w:cs="Arial"/>
          <w:b/>
          <w:sz w:val="20"/>
          <w:szCs w:val="20"/>
          <w:u w:val="single"/>
        </w:rPr>
      </w:pPr>
    </w:p>
    <w:p w14:paraId="0C6C57C9"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Vu</w:t>
      </w:r>
      <w:r w:rsidRPr="0013579C">
        <w:rPr>
          <w:rFonts w:ascii="Calibri" w:hAnsi="Calibri" w:cs="Arial"/>
          <w:sz w:val="20"/>
          <w:szCs w:val="20"/>
        </w:rPr>
        <w:t xml:space="preserve"> le Code Général des Collectivités Territoriales,</w:t>
      </w:r>
    </w:p>
    <w:p w14:paraId="3370827A"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le projet du Centre d’Animation Sociale et Culturelle de mettre en place des ateliers « parents-enfants », </w:t>
      </w:r>
    </w:p>
    <w:p w14:paraId="7E4A4E98"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sz w:val="20"/>
          <w:szCs w:val="20"/>
        </w:rPr>
        <w:t>Considérant</w:t>
      </w:r>
      <w:r w:rsidRPr="0013579C">
        <w:rPr>
          <w:rFonts w:ascii="Calibri" w:hAnsi="Calibri" w:cs="Arial"/>
          <w:sz w:val="20"/>
          <w:szCs w:val="20"/>
        </w:rPr>
        <w:t xml:space="preserve"> que cet investissement représente un engagement financier et qu’il est nécessaire pour la Commune de solliciter toutes les subventions pouvant être allouées pour la réalisation de ce projet, </w:t>
      </w:r>
    </w:p>
    <w:p w14:paraId="03B619FA" w14:textId="77777777" w:rsidR="0013579C" w:rsidRPr="0013579C" w:rsidRDefault="0013579C" w:rsidP="0013579C">
      <w:pPr>
        <w:tabs>
          <w:tab w:val="center" w:pos="6946"/>
        </w:tabs>
        <w:rPr>
          <w:rFonts w:ascii="Calibri" w:hAnsi="Calibri" w:cs="Arial"/>
          <w:sz w:val="20"/>
          <w:szCs w:val="20"/>
        </w:rPr>
      </w:pPr>
    </w:p>
    <w:p w14:paraId="7C0F4FED" w14:textId="77777777" w:rsidR="0013579C" w:rsidRPr="0013579C" w:rsidRDefault="0013579C" w:rsidP="0013579C">
      <w:pPr>
        <w:shd w:val="clear" w:color="auto" w:fill="FFFFFF"/>
        <w:rPr>
          <w:rFonts w:ascii="Calibri" w:hAnsi="Calibri" w:cs="Arial"/>
          <w:sz w:val="20"/>
        </w:rPr>
      </w:pPr>
      <w:r w:rsidRPr="0013579C">
        <w:rPr>
          <w:rFonts w:ascii="Calibri" w:hAnsi="Calibri" w:cs="Arial"/>
          <w:sz w:val="20"/>
        </w:rPr>
        <w:t xml:space="preserve">La commune de Bourbon-Lancy envisage de mettre en place des ateliers « parents-enfants ». Il s’agit d’actions autour du handicap et autour du répit des parents confrontés à cette situation. C’est la raison pour laquelle il convient de solliciter des subventions.  </w:t>
      </w:r>
    </w:p>
    <w:p w14:paraId="727A3B91" w14:textId="77777777" w:rsidR="0013579C" w:rsidRPr="0013579C" w:rsidRDefault="0013579C" w:rsidP="0013579C">
      <w:pPr>
        <w:tabs>
          <w:tab w:val="center" w:pos="6946"/>
        </w:tabs>
        <w:rPr>
          <w:rFonts w:ascii="Calibri" w:hAnsi="Calibri" w:cs="Arial"/>
          <w:sz w:val="12"/>
          <w:szCs w:val="20"/>
        </w:rPr>
      </w:pPr>
    </w:p>
    <w:p w14:paraId="564C2F46" w14:textId="673F16A3" w:rsidR="0013579C" w:rsidRPr="0013579C" w:rsidRDefault="0013579C" w:rsidP="0013579C">
      <w:pPr>
        <w:tabs>
          <w:tab w:val="center" w:pos="6946"/>
        </w:tabs>
        <w:rPr>
          <w:rFonts w:ascii="Calibri" w:hAnsi="Calibri" w:cs="Arial"/>
          <w:b/>
          <w:sz w:val="20"/>
          <w:szCs w:val="20"/>
        </w:rPr>
      </w:pPr>
      <w:r w:rsidRPr="0013579C">
        <w:rPr>
          <w:rFonts w:ascii="Calibri" w:hAnsi="Calibri" w:cs="Arial"/>
          <w:b/>
          <w:sz w:val="20"/>
          <w:szCs w:val="20"/>
        </w:rPr>
        <w:t>Après en avoir délibéré, le Conseil municipal,</w:t>
      </w:r>
      <w:r w:rsidR="009A444F" w:rsidRPr="009A444F">
        <w:rPr>
          <w:rFonts w:ascii="Calibri" w:hAnsi="Calibri" w:cs="Calibri"/>
          <w:b/>
          <w:sz w:val="20"/>
          <w:szCs w:val="20"/>
        </w:rPr>
        <w:t xml:space="preserve"> </w:t>
      </w:r>
      <w:r w:rsidR="009A444F">
        <w:rPr>
          <w:rFonts w:ascii="Calibri" w:hAnsi="Calibri" w:cs="Calibri"/>
          <w:b/>
          <w:sz w:val="20"/>
          <w:szCs w:val="20"/>
        </w:rPr>
        <w:t>à l’unanimité des membres présents et représentés,</w:t>
      </w:r>
    </w:p>
    <w:p w14:paraId="43BE652C" w14:textId="77777777" w:rsidR="0013579C" w:rsidRPr="0013579C" w:rsidRDefault="0013579C" w:rsidP="0013579C">
      <w:pPr>
        <w:tabs>
          <w:tab w:val="center" w:pos="6946"/>
        </w:tabs>
        <w:rPr>
          <w:rFonts w:ascii="Calibri" w:hAnsi="Calibri" w:cs="Arial"/>
          <w:sz w:val="20"/>
          <w:szCs w:val="20"/>
        </w:rPr>
      </w:pPr>
    </w:p>
    <w:p w14:paraId="7A3C3387" w14:textId="77777777" w:rsidR="0013579C" w:rsidRPr="0013579C" w:rsidRDefault="0013579C" w:rsidP="0013579C">
      <w:pPr>
        <w:numPr>
          <w:ilvl w:val="0"/>
          <w:numId w:val="38"/>
        </w:numPr>
        <w:ind w:left="1560"/>
        <w:contextualSpacing/>
        <w:jc w:val="left"/>
        <w:rPr>
          <w:rFonts w:ascii="Calibri" w:hAnsi="Calibri" w:cs="Arial"/>
          <w:sz w:val="20"/>
          <w:szCs w:val="20"/>
        </w:rPr>
      </w:pPr>
      <w:r w:rsidRPr="0013579C">
        <w:rPr>
          <w:rFonts w:ascii="Calibri" w:hAnsi="Calibri" w:cs="Arial"/>
          <w:sz w:val="20"/>
          <w:szCs w:val="20"/>
        </w:rPr>
        <w:t>Autorise Madame la Maire à solliciter toutes les subventions possibles auprès des organismes publics et privés susceptibles de participer et de soutenir financièrement l</w:t>
      </w:r>
      <w:r w:rsidRPr="0013579C">
        <w:rPr>
          <w:rFonts w:ascii="Calibri" w:hAnsi="Calibri" w:cs="Arial"/>
          <w:sz w:val="20"/>
        </w:rPr>
        <w:t xml:space="preserve">es ateliers « parents-enfants » qui seront organisés et en particulier dans le cadre du REAAP, </w:t>
      </w:r>
    </w:p>
    <w:p w14:paraId="7291CD7B" w14:textId="77777777" w:rsidR="0013579C" w:rsidRPr="0013579C" w:rsidRDefault="0013579C" w:rsidP="0013579C">
      <w:pPr>
        <w:numPr>
          <w:ilvl w:val="0"/>
          <w:numId w:val="38"/>
        </w:numPr>
        <w:ind w:left="1560"/>
        <w:contextualSpacing/>
        <w:jc w:val="left"/>
        <w:rPr>
          <w:rFonts w:ascii="Calibri" w:hAnsi="Calibri" w:cs="Arial"/>
          <w:sz w:val="20"/>
          <w:szCs w:val="20"/>
        </w:rPr>
      </w:pPr>
      <w:r w:rsidRPr="0013579C">
        <w:rPr>
          <w:rFonts w:ascii="Calibri" w:hAnsi="Calibri" w:cs="Arial"/>
          <w:sz w:val="20"/>
        </w:rPr>
        <w:t xml:space="preserve">Autorise Madame la Maire à signer tout document se rapportant à cette affaire. </w:t>
      </w:r>
    </w:p>
    <w:p w14:paraId="749D68DD" w14:textId="77777777" w:rsidR="0013579C" w:rsidRPr="0013579C" w:rsidRDefault="0013579C" w:rsidP="00572290">
      <w:pPr>
        <w:rPr>
          <w:rFonts w:ascii="Calibri" w:hAnsi="Calibri" w:cs="Arial"/>
          <w:b/>
          <w:u w:val="single"/>
        </w:rPr>
      </w:pPr>
    </w:p>
    <w:p w14:paraId="55CCE1FE" w14:textId="77777777" w:rsidR="0013579C" w:rsidRPr="0013579C" w:rsidRDefault="0013579C" w:rsidP="0013579C">
      <w:pPr>
        <w:rPr>
          <w:rFonts w:ascii="Calibri" w:hAnsi="Calibri" w:cs="Calibri"/>
          <w:b/>
          <w:sz w:val="20"/>
          <w:u w:val="single"/>
        </w:rPr>
      </w:pPr>
      <w:r w:rsidRPr="0013579C">
        <w:rPr>
          <w:rFonts w:ascii="Calibri" w:hAnsi="Calibri" w:cs="Calibri"/>
          <w:b/>
          <w:sz w:val="20"/>
          <w:u w:val="single"/>
        </w:rPr>
        <w:t>6.1 – Convention d’accueil de type « classe passerelle mixte aménagée »</w:t>
      </w:r>
    </w:p>
    <w:p w14:paraId="3006A2EB" w14:textId="77777777" w:rsidR="0013579C" w:rsidRPr="0013579C" w:rsidRDefault="0013579C" w:rsidP="0013579C">
      <w:pPr>
        <w:rPr>
          <w:rFonts w:ascii="Calibri" w:hAnsi="Calibri" w:cs="Calibri"/>
          <w:b/>
          <w:sz w:val="20"/>
          <w:u w:val="single"/>
        </w:rPr>
      </w:pPr>
    </w:p>
    <w:p w14:paraId="09A4DC74" w14:textId="77777777" w:rsidR="0013579C" w:rsidRPr="0013579C" w:rsidRDefault="0013579C" w:rsidP="0013579C">
      <w:pPr>
        <w:rPr>
          <w:rFonts w:ascii="Calibri" w:hAnsi="Calibri" w:cs="Calibri"/>
          <w:b/>
          <w:sz w:val="20"/>
        </w:rPr>
      </w:pPr>
      <w:r w:rsidRPr="0013579C">
        <w:rPr>
          <w:rFonts w:ascii="Calibri" w:hAnsi="Calibri" w:cs="Calibri"/>
          <w:b/>
          <w:sz w:val="20"/>
        </w:rPr>
        <w:t xml:space="preserve">Vu </w:t>
      </w:r>
      <w:r w:rsidRPr="0013579C">
        <w:rPr>
          <w:rFonts w:ascii="Calibri" w:hAnsi="Calibri" w:cs="Calibri"/>
          <w:sz w:val="20"/>
        </w:rPr>
        <w:t>le Code Général des Collectivités Territoriales,</w:t>
      </w:r>
      <w:r w:rsidRPr="0013579C">
        <w:rPr>
          <w:rFonts w:ascii="Calibri" w:hAnsi="Calibri" w:cs="Calibri"/>
          <w:b/>
          <w:sz w:val="20"/>
        </w:rPr>
        <w:t xml:space="preserve"> </w:t>
      </w:r>
    </w:p>
    <w:p w14:paraId="14AA01C5" w14:textId="77777777" w:rsidR="0013579C" w:rsidRPr="0013579C" w:rsidRDefault="0013579C" w:rsidP="0013579C">
      <w:pPr>
        <w:rPr>
          <w:rFonts w:ascii="Calibri" w:hAnsi="Calibri" w:cs="Calibri"/>
          <w:sz w:val="20"/>
        </w:rPr>
      </w:pPr>
      <w:r w:rsidRPr="0013579C">
        <w:rPr>
          <w:rFonts w:ascii="Calibri" w:hAnsi="Calibri" w:cs="Calibri"/>
          <w:b/>
          <w:sz w:val="20"/>
        </w:rPr>
        <w:t xml:space="preserve">Vu </w:t>
      </w:r>
      <w:r w:rsidRPr="0013579C">
        <w:rPr>
          <w:rFonts w:ascii="Calibri" w:hAnsi="Calibri" w:cs="Calibri"/>
          <w:sz w:val="20"/>
        </w:rPr>
        <w:t xml:space="preserve">le protocole national du 23 janvier 1991 relatif à la petite enfance, </w:t>
      </w:r>
    </w:p>
    <w:p w14:paraId="59129BCF" w14:textId="77777777" w:rsidR="0013579C" w:rsidRPr="0013579C" w:rsidRDefault="0013579C" w:rsidP="0013579C">
      <w:pPr>
        <w:rPr>
          <w:rFonts w:ascii="Calibri" w:hAnsi="Calibri" w:cs="Calibri"/>
          <w:sz w:val="20"/>
        </w:rPr>
      </w:pPr>
      <w:r w:rsidRPr="0013579C">
        <w:rPr>
          <w:rFonts w:ascii="Calibri" w:hAnsi="Calibri" w:cs="Calibri"/>
          <w:b/>
          <w:sz w:val="20"/>
        </w:rPr>
        <w:t xml:space="preserve">Considérant </w:t>
      </w:r>
      <w:r w:rsidRPr="0013579C">
        <w:rPr>
          <w:rFonts w:ascii="Calibri" w:hAnsi="Calibri" w:cs="Calibri"/>
          <w:sz w:val="20"/>
        </w:rPr>
        <w:t xml:space="preserve">la proximité de l’école maternelle Jacques Prévert et du multiaccueil, </w:t>
      </w:r>
    </w:p>
    <w:p w14:paraId="39F04BB6" w14:textId="77777777" w:rsidR="0013579C" w:rsidRPr="0013579C" w:rsidRDefault="0013579C" w:rsidP="0013579C">
      <w:pPr>
        <w:rPr>
          <w:rFonts w:ascii="Calibri" w:hAnsi="Calibri" w:cs="Calibri"/>
          <w:sz w:val="20"/>
        </w:rPr>
      </w:pPr>
      <w:r w:rsidRPr="0013579C">
        <w:rPr>
          <w:rFonts w:ascii="Calibri" w:hAnsi="Calibri" w:cs="Calibri"/>
          <w:b/>
          <w:sz w:val="20"/>
        </w:rPr>
        <w:t>Vu</w:t>
      </w:r>
      <w:r w:rsidRPr="0013579C">
        <w:rPr>
          <w:rFonts w:ascii="Calibri" w:hAnsi="Calibri" w:cs="Calibri"/>
          <w:sz w:val="20"/>
        </w:rPr>
        <w:t xml:space="preserve"> le projet de convention établi entre l’Education Nationale, la Directrice de l’école et la ville de Bourbon-Lancy, </w:t>
      </w:r>
    </w:p>
    <w:p w14:paraId="52955417" w14:textId="77777777" w:rsidR="0013579C" w:rsidRPr="0013579C" w:rsidRDefault="0013579C" w:rsidP="0013579C">
      <w:pPr>
        <w:rPr>
          <w:rFonts w:ascii="Calibri" w:hAnsi="Calibri" w:cs="Calibri"/>
          <w:sz w:val="20"/>
        </w:rPr>
      </w:pPr>
      <w:r w:rsidRPr="0013579C">
        <w:rPr>
          <w:rFonts w:ascii="Calibri" w:hAnsi="Calibri" w:cs="Calibri"/>
          <w:b/>
          <w:bCs/>
          <w:sz w:val="20"/>
        </w:rPr>
        <w:t xml:space="preserve">Vu </w:t>
      </w:r>
      <w:r w:rsidRPr="0013579C">
        <w:rPr>
          <w:rFonts w:ascii="Calibri" w:hAnsi="Calibri" w:cs="Calibri"/>
          <w:sz w:val="20"/>
        </w:rPr>
        <w:t xml:space="preserve">la délibération n°20190604-6.1 en date du 04 juin 2019 par laquelle le conseil municipal approuve la signature de la convention d’accueil de type « classe passerelle mixte aménagée », </w:t>
      </w:r>
    </w:p>
    <w:p w14:paraId="45C7E16E" w14:textId="77777777" w:rsidR="0013579C" w:rsidRPr="0013579C" w:rsidRDefault="0013579C" w:rsidP="0013579C">
      <w:pPr>
        <w:rPr>
          <w:rFonts w:ascii="Calibri" w:hAnsi="Calibri" w:cs="Calibri"/>
          <w:sz w:val="20"/>
        </w:rPr>
      </w:pPr>
      <w:r w:rsidRPr="0013579C">
        <w:rPr>
          <w:rFonts w:ascii="Calibri" w:hAnsi="Calibri" w:cs="Calibri"/>
          <w:b/>
          <w:bCs/>
          <w:sz w:val="20"/>
        </w:rPr>
        <w:t>Considérant</w:t>
      </w:r>
      <w:r w:rsidRPr="0013579C">
        <w:rPr>
          <w:rFonts w:ascii="Calibri" w:hAnsi="Calibri" w:cs="Calibri"/>
          <w:sz w:val="20"/>
        </w:rPr>
        <w:t xml:space="preserve"> l’information apportée par l’Education Nationale de l’évolution de la convention, </w:t>
      </w:r>
    </w:p>
    <w:p w14:paraId="20200218" w14:textId="77777777" w:rsidR="0013579C" w:rsidRPr="0013579C" w:rsidRDefault="0013579C" w:rsidP="0013579C">
      <w:pPr>
        <w:rPr>
          <w:rFonts w:ascii="Calibri" w:hAnsi="Calibri" w:cs="Calibri"/>
          <w:sz w:val="20"/>
        </w:rPr>
      </w:pPr>
      <w:r w:rsidRPr="0013579C">
        <w:rPr>
          <w:rFonts w:ascii="Calibri" w:hAnsi="Calibri" w:cs="Calibri"/>
          <w:b/>
          <w:bCs/>
          <w:sz w:val="20"/>
        </w:rPr>
        <w:t>Vu</w:t>
      </w:r>
      <w:r w:rsidRPr="0013579C">
        <w:rPr>
          <w:rFonts w:ascii="Calibri" w:hAnsi="Calibri" w:cs="Calibri"/>
          <w:sz w:val="20"/>
        </w:rPr>
        <w:t xml:space="preserve"> le projet de convention ci-annexé, </w:t>
      </w:r>
    </w:p>
    <w:p w14:paraId="06FD10FD" w14:textId="1C44E055" w:rsidR="0013579C" w:rsidRDefault="0013579C" w:rsidP="0013579C">
      <w:pPr>
        <w:rPr>
          <w:rFonts w:ascii="Calibri" w:hAnsi="Calibri" w:cs="Arial"/>
          <w:b/>
          <w:u w:val="single"/>
        </w:rPr>
      </w:pPr>
    </w:p>
    <w:p w14:paraId="195ED78D" w14:textId="354D64E9" w:rsidR="006C70F8" w:rsidRDefault="006C70F8" w:rsidP="006C70F8">
      <w:pPr>
        <w:pStyle w:val="Paragraphedeliste"/>
        <w:numPr>
          <w:ilvl w:val="0"/>
          <w:numId w:val="19"/>
        </w:numPr>
        <w:tabs>
          <w:tab w:val="center" w:pos="6946"/>
        </w:tabs>
        <w:rPr>
          <w:rFonts w:ascii="Calibri" w:hAnsi="Calibri" w:cs="Arial"/>
          <w:sz w:val="20"/>
          <w:szCs w:val="20"/>
        </w:rPr>
      </w:pPr>
      <w:r w:rsidRPr="006C70F8">
        <w:rPr>
          <w:rFonts w:ascii="Calibri" w:hAnsi="Calibri" w:cs="Arial"/>
          <w:sz w:val="20"/>
          <w:szCs w:val="20"/>
        </w:rPr>
        <w:t>Sortie de Monsieur RAYMOND</w:t>
      </w:r>
    </w:p>
    <w:p w14:paraId="752502AD" w14:textId="77777777" w:rsidR="006C70F8" w:rsidRPr="006C70F8" w:rsidRDefault="006C70F8" w:rsidP="006C70F8">
      <w:pPr>
        <w:pStyle w:val="Paragraphedeliste"/>
        <w:tabs>
          <w:tab w:val="center" w:pos="6946"/>
        </w:tabs>
        <w:rPr>
          <w:rFonts w:ascii="Calibri" w:hAnsi="Calibri" w:cs="Arial"/>
          <w:sz w:val="20"/>
          <w:szCs w:val="20"/>
        </w:rPr>
      </w:pPr>
    </w:p>
    <w:p w14:paraId="35816B37" w14:textId="77777777" w:rsidR="0013579C" w:rsidRPr="0013579C" w:rsidRDefault="0013579C" w:rsidP="0013579C">
      <w:pPr>
        <w:rPr>
          <w:rFonts w:ascii="Calibri" w:hAnsi="Calibri" w:cs="Arial"/>
          <w:sz w:val="20"/>
        </w:rPr>
      </w:pPr>
      <w:r w:rsidRPr="0013579C">
        <w:rPr>
          <w:rFonts w:ascii="Calibri" w:hAnsi="Calibri" w:cs="Arial"/>
          <w:sz w:val="20"/>
        </w:rPr>
        <w:t xml:space="preserve">Madame la Maire rappelle que lors de sa séance en date du 04 juin 2019, le conseil municipal a approuvé la signature de la convention d’accueil de type « classe passerelle mixte aménagée » entre la ville de Bourbon-Lancy, l’Education Nationale et la Directrice de l’école maternelle Jacques Prévert. </w:t>
      </w:r>
    </w:p>
    <w:p w14:paraId="40FAE463" w14:textId="77777777" w:rsidR="0013579C" w:rsidRPr="0013579C" w:rsidRDefault="0013579C" w:rsidP="0013579C">
      <w:pPr>
        <w:rPr>
          <w:rFonts w:ascii="Calibri" w:hAnsi="Calibri" w:cs="Arial"/>
          <w:sz w:val="20"/>
        </w:rPr>
      </w:pPr>
    </w:p>
    <w:p w14:paraId="741887C6" w14:textId="77777777" w:rsidR="0013579C" w:rsidRPr="0013579C" w:rsidRDefault="0013579C" w:rsidP="0013579C">
      <w:pPr>
        <w:rPr>
          <w:rFonts w:ascii="Calibri" w:hAnsi="Calibri" w:cs="Calibri"/>
          <w:color w:val="000000"/>
          <w:sz w:val="20"/>
          <w:szCs w:val="20"/>
        </w:rPr>
      </w:pPr>
      <w:r w:rsidRPr="0013579C">
        <w:rPr>
          <w:rFonts w:ascii="Calibri" w:hAnsi="Calibri" w:cs="Arial"/>
          <w:sz w:val="20"/>
        </w:rPr>
        <w:t xml:space="preserve">En effet, Madame la Maire rappelle que suite à l’ouverture du dispositif « accueil des élèves de moins de trois ans » en septembre 2015 et l’ouverture sur le même site du multiaccueil de Bourbon-Lancy en octobre 2018, </w:t>
      </w:r>
      <w:r w:rsidRPr="0013579C">
        <w:rPr>
          <w:rFonts w:ascii="Calibri" w:hAnsi="Calibri" w:cs="Calibri"/>
          <w:color w:val="000000"/>
          <w:sz w:val="20"/>
          <w:szCs w:val="20"/>
        </w:rPr>
        <w:t xml:space="preserve">l’équipe enseignante de l’école maternelle Jacques Prévert, la municipalité de Bourbon-Lancy et l’équipe éducative du multiaccueil </w:t>
      </w:r>
      <w:r w:rsidRPr="0013579C">
        <w:rPr>
          <w:rFonts w:ascii="Calibri" w:hAnsi="Calibri" w:cs="Calibri"/>
          <w:i/>
          <w:color w:val="000000"/>
          <w:sz w:val="20"/>
          <w:szCs w:val="20"/>
        </w:rPr>
        <w:t>« Jacques Prévert»</w:t>
      </w:r>
      <w:r w:rsidRPr="0013579C">
        <w:rPr>
          <w:rFonts w:ascii="Calibri" w:hAnsi="Calibri" w:cs="Calibri"/>
          <w:color w:val="000000"/>
          <w:sz w:val="20"/>
          <w:szCs w:val="20"/>
        </w:rPr>
        <w:t xml:space="preserve"> de Bourbon-Lancy, ont la volonté d’aider sur l’année scolaire un certain nombre d’enfants fréquentant régulièrement le multiaccueil à mieux appréhender les spécificités de l’accueil scolaire avant leur 1</w:t>
      </w:r>
      <w:r w:rsidRPr="0013579C">
        <w:rPr>
          <w:rFonts w:ascii="Calibri" w:hAnsi="Calibri" w:cs="Calibri"/>
          <w:color w:val="000000"/>
          <w:sz w:val="20"/>
          <w:szCs w:val="20"/>
          <w:vertAlign w:val="superscript"/>
        </w:rPr>
        <w:t>ère</w:t>
      </w:r>
      <w:r w:rsidRPr="0013579C">
        <w:rPr>
          <w:rFonts w:ascii="Calibri" w:hAnsi="Calibri" w:cs="Calibri"/>
          <w:color w:val="000000"/>
          <w:sz w:val="20"/>
          <w:szCs w:val="20"/>
        </w:rPr>
        <w:t xml:space="preserve"> rentrée en Petite Section de maternelle l’année suivante.</w:t>
      </w:r>
    </w:p>
    <w:p w14:paraId="6C1DA0A7" w14:textId="77777777" w:rsidR="0013579C" w:rsidRPr="0013579C" w:rsidRDefault="0013579C" w:rsidP="0013579C">
      <w:pPr>
        <w:rPr>
          <w:rFonts w:ascii="Calibri" w:hAnsi="Calibri" w:cs="Arial"/>
          <w:sz w:val="20"/>
        </w:rPr>
      </w:pPr>
    </w:p>
    <w:p w14:paraId="47A90BE5" w14:textId="77777777" w:rsidR="0013579C" w:rsidRPr="0013579C" w:rsidRDefault="0013579C" w:rsidP="0013579C">
      <w:pPr>
        <w:rPr>
          <w:rFonts w:ascii="Calibri" w:hAnsi="Calibri" w:cs="Arial"/>
          <w:sz w:val="20"/>
        </w:rPr>
      </w:pPr>
      <w:r w:rsidRPr="0013579C">
        <w:rPr>
          <w:rFonts w:ascii="Calibri" w:hAnsi="Calibri" w:cs="Arial"/>
          <w:sz w:val="20"/>
        </w:rPr>
        <w:t xml:space="preserve">Il est donc proposé à un groupe d’enfants, avec accord préalable des parents, de fréquenter l’école maternelle Jacques Prévert à raison d’une heure dans un premier temps toutes les deux semaines. Ce temps sera susceptible d’évoluer selon l’intégration des enfants concernés. A ce titre, l’enseignant mettra en place des situations pédagogiques conformément aux programmes et aux activités pensées avec la Directrice du multiaccueil lors de concertations. Lors de cet accueil, les enfants seront accompagnés par un professionnel de la Petite Enfance du multiaccueil. Aussi, l’ATSEM facilitera la vie quotidienne des enfants accueillis. </w:t>
      </w:r>
    </w:p>
    <w:p w14:paraId="3B3A3951" w14:textId="77777777" w:rsidR="0013579C" w:rsidRPr="0013579C" w:rsidRDefault="0013579C" w:rsidP="0013579C">
      <w:pPr>
        <w:rPr>
          <w:rFonts w:ascii="Calibri" w:hAnsi="Calibri" w:cs="Arial"/>
          <w:sz w:val="20"/>
        </w:rPr>
      </w:pPr>
    </w:p>
    <w:p w14:paraId="43B5AC32" w14:textId="77777777" w:rsidR="0013579C" w:rsidRPr="0013579C" w:rsidRDefault="0013579C" w:rsidP="0013579C">
      <w:pPr>
        <w:rPr>
          <w:rFonts w:ascii="Calibri" w:hAnsi="Calibri" w:cs="Arial"/>
          <w:sz w:val="20"/>
        </w:rPr>
      </w:pPr>
      <w:r w:rsidRPr="0013579C">
        <w:rPr>
          <w:rFonts w:ascii="Calibri" w:hAnsi="Calibri" w:cs="Arial"/>
          <w:sz w:val="20"/>
        </w:rPr>
        <w:t xml:space="preserve">Madame la Maire indique avoir reçu une information de l’Education Nationale mentionnant la modification de la convention. C’est la raison pour laquelle il convient de délibérer à nouveau pour autoriser Madame la Maire à signer la convention « Actions passerelles ponctuelles entre l’Education Nationale, la ville de Bourbon-Lancy et la structure petite enfance représentée par Madame la Maire. </w:t>
      </w:r>
    </w:p>
    <w:p w14:paraId="2B9BD6DA" w14:textId="77777777" w:rsidR="0013579C" w:rsidRPr="0013579C" w:rsidRDefault="0013579C" w:rsidP="0013579C">
      <w:pPr>
        <w:rPr>
          <w:rFonts w:ascii="Calibri" w:hAnsi="Calibri" w:cs="Arial"/>
          <w:sz w:val="20"/>
        </w:rPr>
      </w:pPr>
      <w:r w:rsidRPr="0013579C">
        <w:rPr>
          <w:rFonts w:ascii="Calibri" w:hAnsi="Calibri" w:cs="Arial"/>
          <w:sz w:val="20"/>
        </w:rPr>
        <w:t xml:space="preserve">Madame la Maire indique que les modalités de ce dispositif présentés lors du conseil municipal en date du 04 juin 2019 restent inchangées. </w:t>
      </w:r>
    </w:p>
    <w:p w14:paraId="148E3720" w14:textId="77777777" w:rsidR="0013579C" w:rsidRPr="0013579C" w:rsidRDefault="0013579C" w:rsidP="0013579C">
      <w:pPr>
        <w:rPr>
          <w:rFonts w:ascii="Calibri" w:hAnsi="Calibri" w:cs="Arial"/>
          <w:sz w:val="20"/>
        </w:rPr>
      </w:pPr>
    </w:p>
    <w:p w14:paraId="34000F53" w14:textId="52E33339" w:rsidR="0013579C" w:rsidRPr="0013579C" w:rsidRDefault="0013579C" w:rsidP="00572290">
      <w:pPr>
        <w:rPr>
          <w:rFonts w:ascii="Calibri" w:hAnsi="Calibri" w:cs="Calibri"/>
          <w:b/>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0158C28A" w14:textId="77777777" w:rsidR="0013579C" w:rsidRPr="0013579C" w:rsidRDefault="0013579C" w:rsidP="0013579C">
      <w:pPr>
        <w:numPr>
          <w:ilvl w:val="0"/>
          <w:numId w:val="35"/>
        </w:numPr>
        <w:ind w:left="1418" w:hanging="284"/>
        <w:contextualSpacing/>
        <w:rPr>
          <w:rFonts w:ascii="Calibri" w:hAnsi="Calibri" w:cs="Calibri"/>
          <w:sz w:val="20"/>
          <w:szCs w:val="20"/>
        </w:rPr>
      </w:pPr>
      <w:r w:rsidRPr="0013579C">
        <w:rPr>
          <w:rFonts w:ascii="Calibri" w:hAnsi="Calibri" w:cs="Calibri"/>
          <w:sz w:val="20"/>
          <w:szCs w:val="20"/>
        </w:rPr>
        <w:t xml:space="preserve">Approuve la continuité de la mise en place de la « classe passerelle mixte aménagée », </w:t>
      </w:r>
    </w:p>
    <w:p w14:paraId="452BE460" w14:textId="77777777" w:rsidR="0013579C" w:rsidRPr="0013579C" w:rsidRDefault="0013579C" w:rsidP="0013579C">
      <w:pPr>
        <w:numPr>
          <w:ilvl w:val="0"/>
          <w:numId w:val="35"/>
        </w:numPr>
        <w:ind w:left="1418" w:hanging="284"/>
        <w:contextualSpacing/>
        <w:rPr>
          <w:rFonts w:ascii="Calibri" w:hAnsi="Calibri" w:cs="Calibri"/>
          <w:sz w:val="20"/>
          <w:szCs w:val="20"/>
        </w:rPr>
      </w:pPr>
      <w:r w:rsidRPr="0013579C">
        <w:rPr>
          <w:rFonts w:ascii="Calibri" w:hAnsi="Calibri" w:cs="Calibri"/>
          <w:sz w:val="20"/>
          <w:szCs w:val="20"/>
        </w:rPr>
        <w:t xml:space="preserve">Autorise Madame la Maire à signer la convention « Actions passerelles ponctuelles » entre l’Education Nationale, la ville de Bourbon-Lancy et la structure petite enfance représentée par Madame la Maire ainsi que les éventuels avenants à venir, </w:t>
      </w:r>
    </w:p>
    <w:p w14:paraId="3FE51237" w14:textId="77777777" w:rsidR="0013579C" w:rsidRPr="0013579C" w:rsidRDefault="0013579C" w:rsidP="0013579C">
      <w:pPr>
        <w:numPr>
          <w:ilvl w:val="0"/>
          <w:numId w:val="35"/>
        </w:numPr>
        <w:ind w:left="1418" w:hanging="284"/>
        <w:contextualSpacing/>
        <w:rPr>
          <w:rFonts w:ascii="Calibri" w:hAnsi="Calibri" w:cs="Calibri"/>
          <w:sz w:val="20"/>
          <w:szCs w:val="20"/>
        </w:rPr>
      </w:pPr>
      <w:r w:rsidRPr="0013579C">
        <w:rPr>
          <w:rFonts w:ascii="Calibri" w:hAnsi="Calibri" w:cs="Calibri"/>
          <w:sz w:val="20"/>
          <w:szCs w:val="20"/>
        </w:rPr>
        <w:t>Accepte d’annexer la présentation du groupe passerelle au règlement intérieur du multiaccueil Jacques Prévert,</w:t>
      </w:r>
    </w:p>
    <w:p w14:paraId="51F89707" w14:textId="77777777" w:rsidR="0013579C" w:rsidRPr="0013579C" w:rsidRDefault="0013579C" w:rsidP="0013579C">
      <w:pPr>
        <w:numPr>
          <w:ilvl w:val="0"/>
          <w:numId w:val="35"/>
        </w:numPr>
        <w:ind w:left="1418" w:hanging="284"/>
        <w:contextualSpacing/>
        <w:rPr>
          <w:rFonts w:ascii="Calibri" w:hAnsi="Calibri" w:cs="Calibri"/>
          <w:sz w:val="20"/>
          <w:szCs w:val="20"/>
        </w:rPr>
      </w:pPr>
      <w:r w:rsidRPr="0013579C">
        <w:rPr>
          <w:rFonts w:ascii="Calibri" w:hAnsi="Calibri" w:cs="Calibri"/>
          <w:sz w:val="20"/>
          <w:szCs w:val="20"/>
        </w:rPr>
        <w:t>Autorise Madame la Maire à informer la Protection Maternelle et Infantile du Département de Saône-et-Loire compte tenu du partenariat existant.</w:t>
      </w:r>
    </w:p>
    <w:p w14:paraId="0B9D5782" w14:textId="77777777" w:rsidR="0013579C" w:rsidRPr="0013579C" w:rsidRDefault="0013579C" w:rsidP="00572290">
      <w:pPr>
        <w:rPr>
          <w:rFonts w:ascii="Calibri" w:hAnsi="Calibri" w:cs="Arial"/>
          <w:b/>
          <w:u w:val="single"/>
        </w:rPr>
      </w:pPr>
    </w:p>
    <w:p w14:paraId="2E32C402" w14:textId="77777777" w:rsidR="0013579C" w:rsidRPr="0013579C" w:rsidRDefault="0013579C" w:rsidP="0013579C">
      <w:pPr>
        <w:tabs>
          <w:tab w:val="center" w:pos="6946"/>
        </w:tabs>
        <w:rPr>
          <w:rFonts w:ascii="Calibri" w:hAnsi="Calibri" w:cs="Calibri"/>
          <w:b/>
          <w:sz w:val="20"/>
          <w:szCs w:val="20"/>
          <w:u w:val="single"/>
        </w:rPr>
      </w:pPr>
      <w:r w:rsidRPr="0013579C">
        <w:rPr>
          <w:rFonts w:ascii="Calibri" w:hAnsi="Calibri" w:cs="Calibri"/>
          <w:b/>
          <w:sz w:val="20"/>
          <w:szCs w:val="20"/>
          <w:u w:val="single"/>
        </w:rPr>
        <w:t>7.1 – Convention – cadre de partenariat 2020-2024 entre la ville de Bourbon-Lancy et le Conservatoire d’Espaces Naturels de Bourgogne</w:t>
      </w:r>
    </w:p>
    <w:p w14:paraId="6C9659E4" w14:textId="77777777" w:rsidR="0013579C" w:rsidRPr="0013579C" w:rsidRDefault="0013579C" w:rsidP="0013579C">
      <w:pPr>
        <w:rPr>
          <w:rFonts w:ascii="Calibri" w:hAnsi="Calibri" w:cs="Calibri"/>
          <w:sz w:val="20"/>
          <w:szCs w:val="20"/>
        </w:rPr>
      </w:pPr>
    </w:p>
    <w:p w14:paraId="5F035F83" w14:textId="77777777" w:rsidR="0013579C" w:rsidRPr="0013579C" w:rsidRDefault="0013579C" w:rsidP="0013579C">
      <w:pPr>
        <w:rPr>
          <w:rFonts w:ascii="Calibri" w:hAnsi="Calibri" w:cs="Calibri"/>
          <w:sz w:val="20"/>
          <w:szCs w:val="20"/>
        </w:rPr>
      </w:pPr>
      <w:r w:rsidRPr="0013579C">
        <w:rPr>
          <w:rFonts w:ascii="Calibri" w:hAnsi="Calibri" w:cs="Calibri"/>
          <w:b/>
          <w:bCs/>
          <w:sz w:val="20"/>
          <w:szCs w:val="20"/>
        </w:rPr>
        <w:t xml:space="preserve">Vu </w:t>
      </w:r>
      <w:r w:rsidRPr="0013579C">
        <w:rPr>
          <w:rFonts w:ascii="Calibri" w:hAnsi="Calibri" w:cs="Calibri"/>
          <w:sz w:val="20"/>
          <w:szCs w:val="20"/>
        </w:rPr>
        <w:t xml:space="preserve">le Code général des collectivités territoriales, </w:t>
      </w:r>
    </w:p>
    <w:p w14:paraId="1F73FCC8" w14:textId="77777777" w:rsidR="0013579C" w:rsidRPr="0013579C" w:rsidRDefault="0013579C" w:rsidP="0013579C">
      <w:pPr>
        <w:rPr>
          <w:rFonts w:ascii="Calibri" w:hAnsi="Calibri" w:cs="Calibri"/>
          <w:sz w:val="20"/>
          <w:szCs w:val="20"/>
        </w:rPr>
      </w:pPr>
      <w:r w:rsidRPr="0013579C">
        <w:rPr>
          <w:rFonts w:ascii="Calibri" w:hAnsi="Calibri" w:cs="Calibri"/>
          <w:b/>
          <w:bCs/>
          <w:sz w:val="20"/>
          <w:szCs w:val="20"/>
        </w:rPr>
        <w:t xml:space="preserve">Vu </w:t>
      </w:r>
      <w:r w:rsidRPr="0013579C">
        <w:rPr>
          <w:rFonts w:ascii="Calibri" w:hAnsi="Calibri" w:cs="Calibri"/>
          <w:sz w:val="20"/>
          <w:szCs w:val="20"/>
        </w:rPr>
        <w:t xml:space="preserve">la convention – cadre de partenariat 2020 – 2024 entre la ville de Bourbon-Lancy et le Conservatoire d’Espaces Naturels de Bourgogne, </w:t>
      </w:r>
    </w:p>
    <w:p w14:paraId="3FB5567A" w14:textId="27E4A45B" w:rsidR="0013579C" w:rsidRDefault="0013579C" w:rsidP="0013579C">
      <w:pPr>
        <w:rPr>
          <w:rFonts w:ascii="Calibri" w:hAnsi="Calibri" w:cs="Calibri"/>
          <w:sz w:val="20"/>
          <w:szCs w:val="20"/>
        </w:rPr>
      </w:pPr>
    </w:p>
    <w:p w14:paraId="0981F421" w14:textId="08529E23" w:rsidR="006C70F8" w:rsidRDefault="006C70F8" w:rsidP="006C70F8">
      <w:pPr>
        <w:pStyle w:val="Paragraphedeliste"/>
        <w:numPr>
          <w:ilvl w:val="0"/>
          <w:numId w:val="19"/>
        </w:numPr>
        <w:rPr>
          <w:rFonts w:ascii="Calibri" w:hAnsi="Calibri" w:cs="Calibri"/>
          <w:sz w:val="20"/>
          <w:szCs w:val="20"/>
        </w:rPr>
      </w:pPr>
      <w:r>
        <w:rPr>
          <w:rFonts w:ascii="Calibri" w:hAnsi="Calibri" w:cs="Calibri"/>
          <w:sz w:val="20"/>
          <w:szCs w:val="20"/>
        </w:rPr>
        <w:t>Retour de Monsieur RAYMOND</w:t>
      </w:r>
    </w:p>
    <w:p w14:paraId="648954E4" w14:textId="77777777" w:rsidR="006C70F8" w:rsidRPr="006C70F8" w:rsidRDefault="006C70F8" w:rsidP="006C70F8">
      <w:pPr>
        <w:pStyle w:val="Paragraphedeliste"/>
        <w:rPr>
          <w:rFonts w:ascii="Calibri" w:hAnsi="Calibri" w:cs="Calibri"/>
          <w:sz w:val="20"/>
          <w:szCs w:val="20"/>
        </w:rPr>
      </w:pPr>
    </w:p>
    <w:p w14:paraId="2AC36DA6"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Madame la Maire propose au conseil municipal de signer la convention – cadre de partenariat 2020 – 2024 entre la ville de Bourbon-Lancy et le Conservatoire d’Espaces Naturels de Bourgogne. Cette convention a pour objet de définir le cadre dans lequel la ville de Bourbon-Lancy et le Conservatoire d’Espaces Naturels de Bourgogne s’engagent à travailler en partenariat à la poursuite d’intérêts communs relatifs à la préservation et la gestion écologique du patrimoine naturel du territoire de la commune de Bourbon-Lancy.</w:t>
      </w:r>
    </w:p>
    <w:p w14:paraId="26523F4A" w14:textId="77777777" w:rsidR="0013579C" w:rsidRPr="0013579C" w:rsidRDefault="0013579C" w:rsidP="0013579C">
      <w:pPr>
        <w:rPr>
          <w:rFonts w:ascii="Calibri" w:hAnsi="Calibri" w:cs="Calibri"/>
          <w:sz w:val="20"/>
          <w:szCs w:val="20"/>
        </w:rPr>
      </w:pPr>
    </w:p>
    <w:p w14:paraId="3C52C663" w14:textId="269D3935" w:rsidR="0013579C" w:rsidRPr="0013579C" w:rsidRDefault="0013579C" w:rsidP="0013579C">
      <w:pPr>
        <w:rPr>
          <w:rFonts w:ascii="Calibri" w:hAnsi="Calibri" w:cs="Calibri"/>
          <w:b/>
          <w:bCs/>
          <w:sz w:val="20"/>
          <w:szCs w:val="20"/>
        </w:rPr>
      </w:pPr>
      <w:r w:rsidRPr="0013579C">
        <w:rPr>
          <w:rFonts w:ascii="Calibri" w:hAnsi="Calibri" w:cs="Calibri"/>
          <w:b/>
          <w:bCs/>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4E9188E6" w14:textId="77777777" w:rsidR="0013579C" w:rsidRPr="0013579C" w:rsidRDefault="0013579C" w:rsidP="0013579C">
      <w:pPr>
        <w:numPr>
          <w:ilvl w:val="0"/>
          <w:numId w:val="38"/>
        </w:numPr>
        <w:contextualSpacing/>
        <w:rPr>
          <w:rFonts w:ascii="Calibri" w:hAnsi="Calibri" w:cs="Calibri"/>
          <w:sz w:val="20"/>
          <w:szCs w:val="20"/>
        </w:rPr>
      </w:pPr>
      <w:r w:rsidRPr="0013579C">
        <w:rPr>
          <w:rFonts w:ascii="Calibri" w:hAnsi="Calibri" w:cs="Calibri"/>
          <w:sz w:val="20"/>
          <w:szCs w:val="20"/>
        </w:rPr>
        <w:t>Autorise Madame la Maire à signer la convention – cadre de partenariat 2020-2024 entre la ville de Bourbon-Lancy et le Conservatoire d’Espaces Naturels de Bourgogne</w:t>
      </w:r>
    </w:p>
    <w:p w14:paraId="403DBD97" w14:textId="77777777" w:rsidR="0013579C" w:rsidRPr="0013579C" w:rsidRDefault="0013579C" w:rsidP="0013579C">
      <w:pPr>
        <w:tabs>
          <w:tab w:val="center" w:pos="6946"/>
        </w:tabs>
        <w:rPr>
          <w:rFonts w:ascii="Calibri" w:hAnsi="Calibri" w:cs="Calibri"/>
          <w:b/>
          <w:sz w:val="20"/>
          <w:szCs w:val="20"/>
          <w:u w:val="single"/>
        </w:rPr>
      </w:pPr>
    </w:p>
    <w:p w14:paraId="7EE42351" w14:textId="77777777" w:rsidR="00572290" w:rsidRDefault="00572290" w:rsidP="0013579C">
      <w:pPr>
        <w:tabs>
          <w:tab w:val="center" w:pos="6946"/>
        </w:tabs>
        <w:rPr>
          <w:rFonts w:ascii="Calibri" w:hAnsi="Calibri" w:cs="Calibri"/>
          <w:b/>
          <w:sz w:val="20"/>
          <w:szCs w:val="20"/>
          <w:u w:val="single"/>
        </w:rPr>
      </w:pPr>
    </w:p>
    <w:p w14:paraId="5A13285F" w14:textId="77777777" w:rsidR="00572290" w:rsidRDefault="00572290" w:rsidP="0013579C">
      <w:pPr>
        <w:tabs>
          <w:tab w:val="center" w:pos="6946"/>
        </w:tabs>
        <w:rPr>
          <w:rFonts w:ascii="Calibri" w:hAnsi="Calibri" w:cs="Calibri"/>
          <w:b/>
          <w:sz w:val="20"/>
          <w:szCs w:val="20"/>
          <w:u w:val="single"/>
        </w:rPr>
      </w:pPr>
    </w:p>
    <w:p w14:paraId="3245AC26" w14:textId="77777777" w:rsidR="00572290" w:rsidRDefault="00572290" w:rsidP="0013579C">
      <w:pPr>
        <w:tabs>
          <w:tab w:val="center" w:pos="6946"/>
        </w:tabs>
        <w:rPr>
          <w:rFonts w:ascii="Calibri" w:hAnsi="Calibri" w:cs="Calibri"/>
          <w:b/>
          <w:sz w:val="20"/>
          <w:szCs w:val="20"/>
          <w:u w:val="single"/>
        </w:rPr>
      </w:pPr>
    </w:p>
    <w:p w14:paraId="6BCA126A" w14:textId="77777777" w:rsidR="00572290" w:rsidRDefault="00572290" w:rsidP="0013579C">
      <w:pPr>
        <w:tabs>
          <w:tab w:val="center" w:pos="6946"/>
        </w:tabs>
        <w:rPr>
          <w:rFonts w:ascii="Calibri" w:hAnsi="Calibri" w:cs="Calibri"/>
          <w:b/>
          <w:sz w:val="20"/>
          <w:szCs w:val="20"/>
          <w:u w:val="single"/>
        </w:rPr>
      </w:pPr>
    </w:p>
    <w:p w14:paraId="1B9F2220" w14:textId="35E9F789" w:rsidR="0013579C" w:rsidRPr="0013579C" w:rsidRDefault="0013579C" w:rsidP="0013579C">
      <w:pPr>
        <w:tabs>
          <w:tab w:val="center" w:pos="6946"/>
        </w:tabs>
        <w:rPr>
          <w:rFonts w:ascii="Calibri" w:hAnsi="Calibri" w:cs="Calibri"/>
          <w:b/>
          <w:sz w:val="20"/>
          <w:szCs w:val="20"/>
          <w:u w:val="single"/>
        </w:rPr>
      </w:pPr>
      <w:bookmarkStart w:id="6" w:name="_GoBack"/>
      <w:bookmarkEnd w:id="6"/>
      <w:r w:rsidRPr="0013579C">
        <w:rPr>
          <w:rFonts w:ascii="Calibri" w:hAnsi="Calibri" w:cs="Calibri"/>
          <w:b/>
          <w:sz w:val="20"/>
          <w:szCs w:val="20"/>
          <w:u w:val="single"/>
        </w:rPr>
        <w:t>7.2 – Convention d’objectifs 2020 entre la ville de Bourbon-Lancy et le Conservatoire d’Espaces Naturels de Bourgogne</w:t>
      </w:r>
    </w:p>
    <w:p w14:paraId="42ECD80D" w14:textId="77777777" w:rsidR="0013579C" w:rsidRPr="0013579C" w:rsidRDefault="0013579C" w:rsidP="0013579C">
      <w:pPr>
        <w:tabs>
          <w:tab w:val="center" w:pos="6946"/>
        </w:tabs>
        <w:rPr>
          <w:rFonts w:ascii="Calibri" w:hAnsi="Calibri" w:cs="Calibri"/>
          <w:b/>
          <w:sz w:val="20"/>
          <w:szCs w:val="20"/>
          <w:u w:val="single"/>
        </w:rPr>
      </w:pPr>
    </w:p>
    <w:p w14:paraId="13294DEE"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bCs/>
          <w:sz w:val="20"/>
          <w:szCs w:val="20"/>
        </w:rPr>
        <w:t>Vu</w:t>
      </w:r>
      <w:r w:rsidRPr="0013579C">
        <w:rPr>
          <w:rFonts w:ascii="Calibri" w:hAnsi="Calibri" w:cs="Arial"/>
          <w:sz w:val="20"/>
          <w:szCs w:val="20"/>
        </w:rPr>
        <w:t xml:space="preserve"> la loi n°2000-321 du 12 avril 2000, modifiée par la loi </w:t>
      </w:r>
      <w:hyperlink r:id="rId12" w:anchor="LEGIARTI000033205152" w:history="1">
        <w:r w:rsidRPr="0013579C">
          <w:rPr>
            <w:rFonts w:ascii="Calibri" w:hAnsi="Calibri" w:cs="Arial"/>
            <w:sz w:val="20"/>
            <w:szCs w:val="20"/>
          </w:rPr>
          <w:t>n°2016-1321 du 7 octobre 2016 - art. 18</w:t>
        </w:r>
      </w:hyperlink>
      <w:r w:rsidRPr="0013579C">
        <w:rPr>
          <w:rFonts w:ascii="Calibri" w:hAnsi="Calibri" w:cs="Arial"/>
          <w:sz w:val="20"/>
          <w:szCs w:val="20"/>
        </w:rPr>
        <w:t xml:space="preserve">, relative aux droits des citoyens dans leurs relations avec les administrations et notamment son article 10 traitant des relations financières entre les autorités administratives et les associations qu’elles subventionnent, </w:t>
      </w:r>
    </w:p>
    <w:p w14:paraId="329F69D2"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bCs/>
          <w:sz w:val="20"/>
          <w:szCs w:val="20"/>
        </w:rPr>
        <w:t>Vu</w:t>
      </w:r>
      <w:r w:rsidRPr="0013579C">
        <w:rPr>
          <w:rFonts w:ascii="Calibri" w:hAnsi="Calibri" w:cs="Arial"/>
          <w:sz w:val="20"/>
          <w:szCs w:val="20"/>
        </w:rPr>
        <w:t xml:space="preserve"> le décret n°2001-495 du 6 juin 2001 pris pour l’application de l'article 10 de la loi n° 2000-321 du 12 avril 2000, </w:t>
      </w:r>
    </w:p>
    <w:p w14:paraId="28AB6645" w14:textId="77777777" w:rsidR="0013579C" w:rsidRPr="0013579C" w:rsidRDefault="0013579C" w:rsidP="0013579C">
      <w:pPr>
        <w:tabs>
          <w:tab w:val="center" w:pos="6946"/>
        </w:tabs>
        <w:rPr>
          <w:rFonts w:ascii="Calibri" w:hAnsi="Calibri" w:cs="Arial"/>
          <w:sz w:val="20"/>
          <w:szCs w:val="20"/>
        </w:rPr>
      </w:pPr>
      <w:r w:rsidRPr="0013579C">
        <w:rPr>
          <w:rFonts w:ascii="Calibri" w:hAnsi="Calibri" w:cs="Arial"/>
          <w:b/>
          <w:bCs/>
          <w:sz w:val="20"/>
          <w:szCs w:val="20"/>
        </w:rPr>
        <w:t>Vu</w:t>
      </w:r>
      <w:r w:rsidRPr="0013579C">
        <w:rPr>
          <w:rFonts w:ascii="Calibri" w:hAnsi="Calibri" w:cs="Arial"/>
          <w:sz w:val="20"/>
          <w:szCs w:val="20"/>
        </w:rPr>
        <w:t xml:space="preserve"> la demande de soutien financier du CENB, </w:t>
      </w:r>
    </w:p>
    <w:p w14:paraId="527F3BC2" w14:textId="77777777" w:rsidR="0013579C" w:rsidRPr="0013579C" w:rsidRDefault="0013579C" w:rsidP="0013579C">
      <w:pPr>
        <w:tabs>
          <w:tab w:val="center" w:pos="6946"/>
        </w:tabs>
        <w:rPr>
          <w:rFonts w:ascii="Calibri" w:hAnsi="Calibri" w:cs="Calibri"/>
          <w:b/>
          <w:sz w:val="20"/>
          <w:szCs w:val="20"/>
        </w:rPr>
      </w:pPr>
      <w:r w:rsidRPr="0013579C">
        <w:rPr>
          <w:rFonts w:ascii="Calibri" w:hAnsi="Calibri" w:cs="Calibri"/>
          <w:b/>
          <w:sz w:val="20"/>
          <w:szCs w:val="20"/>
        </w:rPr>
        <w:t xml:space="preserve">Vu </w:t>
      </w:r>
      <w:r w:rsidRPr="0013579C">
        <w:rPr>
          <w:rFonts w:ascii="Calibri" w:hAnsi="Calibri" w:cs="Calibri"/>
          <w:bCs/>
          <w:sz w:val="20"/>
          <w:szCs w:val="20"/>
        </w:rPr>
        <w:t>la convention d’objectifs 2020 ci-annexée,</w:t>
      </w:r>
      <w:r w:rsidRPr="0013579C">
        <w:rPr>
          <w:rFonts w:ascii="Calibri" w:hAnsi="Calibri" w:cs="Calibri"/>
          <w:b/>
          <w:sz w:val="20"/>
          <w:szCs w:val="20"/>
        </w:rPr>
        <w:t xml:space="preserve"> </w:t>
      </w:r>
    </w:p>
    <w:p w14:paraId="76246162" w14:textId="77777777" w:rsidR="0013579C" w:rsidRPr="0013579C" w:rsidRDefault="0013579C" w:rsidP="0013579C">
      <w:pPr>
        <w:tabs>
          <w:tab w:val="center" w:pos="6946"/>
        </w:tabs>
        <w:rPr>
          <w:rFonts w:ascii="Calibri" w:hAnsi="Calibri" w:cs="Calibri"/>
          <w:b/>
          <w:sz w:val="20"/>
          <w:szCs w:val="20"/>
          <w:u w:val="single"/>
        </w:rPr>
      </w:pPr>
    </w:p>
    <w:p w14:paraId="6CB8D99F" w14:textId="77777777" w:rsidR="0013579C" w:rsidRPr="0013579C" w:rsidRDefault="0013579C" w:rsidP="0013579C">
      <w:pPr>
        <w:tabs>
          <w:tab w:val="center" w:pos="6946"/>
        </w:tabs>
        <w:rPr>
          <w:rFonts w:ascii="Calibri" w:hAnsi="Calibri" w:cs="Calibri"/>
          <w:bCs/>
          <w:sz w:val="20"/>
          <w:szCs w:val="20"/>
        </w:rPr>
      </w:pPr>
      <w:r w:rsidRPr="0013579C">
        <w:rPr>
          <w:rFonts w:ascii="Calibri" w:hAnsi="Calibri" w:cs="Calibri"/>
          <w:bCs/>
          <w:sz w:val="20"/>
          <w:szCs w:val="20"/>
        </w:rPr>
        <w:t>Madame la Maire propose au conseil municipal de signer la convention d’objectifs 2020 avec le Conservatoire d’Espaces Naturels de Bourgogne. Cette convention prévoit le versement d’une aide financière par la ville de Bourbon-Lancy au Conservatoire d’Espaces Naturels de Bourgogne en vue de soutenir leurs actions.</w:t>
      </w:r>
    </w:p>
    <w:p w14:paraId="0A818DB2" w14:textId="77777777" w:rsidR="0013579C" w:rsidRPr="0013579C" w:rsidRDefault="0013579C" w:rsidP="0013579C">
      <w:pPr>
        <w:tabs>
          <w:tab w:val="center" w:pos="6946"/>
        </w:tabs>
        <w:rPr>
          <w:rFonts w:ascii="Calibri" w:hAnsi="Calibri" w:cs="Calibri"/>
          <w:bCs/>
          <w:sz w:val="20"/>
          <w:szCs w:val="20"/>
        </w:rPr>
      </w:pPr>
    </w:p>
    <w:p w14:paraId="27258C8E" w14:textId="6DBDF9B7" w:rsidR="0013579C" w:rsidRPr="0013579C" w:rsidRDefault="0013579C" w:rsidP="0013579C">
      <w:pPr>
        <w:tabs>
          <w:tab w:val="center" w:pos="6946"/>
        </w:tabs>
        <w:rPr>
          <w:rFonts w:ascii="Calibri" w:hAnsi="Calibri" w:cs="Calibri"/>
          <w:b/>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668DE17A" w14:textId="77777777" w:rsidR="0013579C" w:rsidRPr="0013579C" w:rsidRDefault="0013579C" w:rsidP="0013579C">
      <w:pPr>
        <w:numPr>
          <w:ilvl w:val="0"/>
          <w:numId w:val="38"/>
        </w:numPr>
        <w:tabs>
          <w:tab w:val="center" w:pos="6946"/>
        </w:tabs>
        <w:contextualSpacing/>
        <w:rPr>
          <w:rFonts w:ascii="Calibri" w:hAnsi="Calibri" w:cs="Calibri"/>
          <w:bCs/>
          <w:sz w:val="20"/>
          <w:szCs w:val="20"/>
        </w:rPr>
      </w:pPr>
      <w:r w:rsidRPr="0013579C">
        <w:rPr>
          <w:rFonts w:ascii="Calibri" w:hAnsi="Calibri" w:cs="Calibri"/>
          <w:bCs/>
          <w:sz w:val="20"/>
          <w:szCs w:val="20"/>
        </w:rPr>
        <w:t xml:space="preserve">Autorise Madame la Maire à signer la convention d’objectifs 2020 avec le Conservatoire d’Espaces Naturels de Bourgogne, </w:t>
      </w:r>
    </w:p>
    <w:p w14:paraId="6C0FE081" w14:textId="77777777" w:rsidR="0013579C" w:rsidRPr="0013579C" w:rsidRDefault="0013579C" w:rsidP="0013579C">
      <w:pPr>
        <w:numPr>
          <w:ilvl w:val="0"/>
          <w:numId w:val="38"/>
        </w:numPr>
        <w:tabs>
          <w:tab w:val="center" w:pos="6946"/>
        </w:tabs>
        <w:contextualSpacing/>
        <w:rPr>
          <w:rFonts w:ascii="Calibri" w:hAnsi="Calibri" w:cs="Calibri"/>
          <w:bCs/>
          <w:sz w:val="20"/>
          <w:szCs w:val="20"/>
        </w:rPr>
      </w:pPr>
      <w:r w:rsidRPr="0013579C">
        <w:rPr>
          <w:rFonts w:ascii="Calibri" w:hAnsi="Calibri" w:cs="Calibri"/>
          <w:bCs/>
          <w:sz w:val="20"/>
          <w:szCs w:val="20"/>
        </w:rPr>
        <w:t>Autorise Madame la Maire à leur verser la somme de 5241.81€.</w:t>
      </w:r>
    </w:p>
    <w:p w14:paraId="3824B73D" w14:textId="77777777" w:rsidR="0013579C" w:rsidRPr="0013579C" w:rsidRDefault="0013579C" w:rsidP="0013579C">
      <w:pPr>
        <w:numPr>
          <w:ilvl w:val="0"/>
          <w:numId w:val="38"/>
        </w:numPr>
        <w:tabs>
          <w:tab w:val="center" w:pos="6946"/>
        </w:tabs>
        <w:contextualSpacing/>
        <w:rPr>
          <w:rFonts w:ascii="Calibri" w:hAnsi="Calibri" w:cs="Calibri"/>
          <w:bCs/>
          <w:sz w:val="20"/>
          <w:szCs w:val="20"/>
        </w:rPr>
      </w:pPr>
      <w:r w:rsidRPr="0013579C">
        <w:rPr>
          <w:rFonts w:ascii="Calibri" w:hAnsi="Calibri" w:cs="Calibri"/>
          <w:bCs/>
          <w:sz w:val="20"/>
          <w:szCs w:val="20"/>
        </w:rPr>
        <w:t xml:space="preserve">Indique que les crédits seront inscrits au BP 2020. </w:t>
      </w:r>
    </w:p>
    <w:p w14:paraId="73967B18" w14:textId="77777777" w:rsidR="0013579C" w:rsidRPr="0013579C" w:rsidRDefault="0013579C" w:rsidP="0013579C">
      <w:pPr>
        <w:tabs>
          <w:tab w:val="center" w:pos="6946"/>
        </w:tabs>
        <w:rPr>
          <w:rFonts w:ascii="Calibri" w:hAnsi="Calibri" w:cs="Calibri"/>
          <w:b/>
          <w:sz w:val="20"/>
          <w:szCs w:val="20"/>
          <w:u w:val="single"/>
        </w:rPr>
      </w:pPr>
    </w:p>
    <w:p w14:paraId="6EFD430C" w14:textId="77777777" w:rsidR="0013579C" w:rsidRPr="0013579C" w:rsidRDefault="0013579C" w:rsidP="0013579C">
      <w:pPr>
        <w:rPr>
          <w:rFonts w:ascii="Calibri" w:hAnsi="Calibri" w:cs="Calibri"/>
          <w:b/>
          <w:bCs/>
          <w:sz w:val="20"/>
          <w:szCs w:val="20"/>
          <w:u w:val="single"/>
        </w:rPr>
      </w:pPr>
      <w:r w:rsidRPr="0013579C">
        <w:rPr>
          <w:rFonts w:ascii="Calibri" w:hAnsi="Calibri" w:cs="Calibri"/>
          <w:b/>
          <w:bCs/>
          <w:sz w:val="20"/>
          <w:szCs w:val="20"/>
          <w:u w:val="single"/>
        </w:rPr>
        <w:t>7.3 – Convention tripartite de partenariat entre le PETR du Pays Charolais Brionnais, l’Agence du Patrimoine et la ville de Bourbon-Lancy</w:t>
      </w:r>
    </w:p>
    <w:p w14:paraId="050222F7" w14:textId="77777777" w:rsidR="0013579C" w:rsidRPr="0013579C" w:rsidRDefault="0013579C" w:rsidP="0013579C">
      <w:pPr>
        <w:rPr>
          <w:rFonts w:ascii="Calibri" w:hAnsi="Calibri" w:cs="Calibri"/>
          <w:sz w:val="20"/>
          <w:szCs w:val="20"/>
        </w:rPr>
      </w:pPr>
    </w:p>
    <w:p w14:paraId="3E041E18" w14:textId="77777777" w:rsidR="0013579C" w:rsidRPr="0013579C" w:rsidRDefault="0013579C" w:rsidP="0013579C">
      <w:pPr>
        <w:rPr>
          <w:rFonts w:ascii="Calibri" w:hAnsi="Calibri" w:cs="Calibri"/>
          <w:sz w:val="20"/>
          <w:szCs w:val="20"/>
        </w:rPr>
      </w:pPr>
      <w:r w:rsidRPr="0013579C">
        <w:rPr>
          <w:rFonts w:ascii="Calibri" w:hAnsi="Calibri" w:cs="Calibri"/>
          <w:b/>
          <w:bCs/>
          <w:sz w:val="20"/>
          <w:szCs w:val="20"/>
        </w:rPr>
        <w:t>Vu</w:t>
      </w:r>
      <w:r w:rsidRPr="0013579C">
        <w:rPr>
          <w:rFonts w:ascii="Calibri" w:hAnsi="Calibri" w:cs="Calibri"/>
          <w:sz w:val="20"/>
          <w:szCs w:val="20"/>
        </w:rPr>
        <w:t xml:space="preserve"> le Code général des collectivités territoriales, </w:t>
      </w:r>
    </w:p>
    <w:p w14:paraId="3F0359AF" w14:textId="77777777" w:rsidR="0013579C" w:rsidRPr="0013579C" w:rsidRDefault="0013579C" w:rsidP="0013579C">
      <w:pPr>
        <w:rPr>
          <w:rFonts w:ascii="Calibri" w:hAnsi="Calibri" w:cs="Calibri"/>
          <w:sz w:val="20"/>
          <w:szCs w:val="20"/>
        </w:rPr>
      </w:pPr>
      <w:r w:rsidRPr="0013579C">
        <w:rPr>
          <w:rFonts w:ascii="Calibri" w:hAnsi="Calibri" w:cs="Calibri"/>
          <w:b/>
          <w:bCs/>
          <w:sz w:val="20"/>
          <w:szCs w:val="20"/>
        </w:rPr>
        <w:t>Vu</w:t>
      </w:r>
      <w:r w:rsidRPr="0013579C">
        <w:rPr>
          <w:rFonts w:ascii="Calibri" w:hAnsi="Calibri" w:cs="Calibri"/>
          <w:sz w:val="20"/>
          <w:szCs w:val="20"/>
        </w:rPr>
        <w:t xml:space="preserve"> la convention </w:t>
      </w:r>
      <w:bookmarkStart w:id="7" w:name="_Hlk29896707"/>
      <w:r w:rsidRPr="0013579C">
        <w:rPr>
          <w:rFonts w:ascii="Calibri" w:hAnsi="Calibri" w:cs="Calibri"/>
          <w:sz w:val="20"/>
          <w:szCs w:val="20"/>
        </w:rPr>
        <w:t xml:space="preserve">tripartite de partenariat entre le PETR du Pays Charolais Brionnais, l’Agence du Patrimoine et la ville de Bourbon-Lancy, </w:t>
      </w:r>
      <w:bookmarkEnd w:id="7"/>
    </w:p>
    <w:p w14:paraId="7E9455AD" w14:textId="77777777" w:rsidR="0013579C" w:rsidRPr="0013579C" w:rsidRDefault="0013579C" w:rsidP="0013579C">
      <w:pPr>
        <w:rPr>
          <w:rFonts w:ascii="Calibri" w:hAnsi="Calibri" w:cs="Calibri"/>
          <w:sz w:val="20"/>
          <w:szCs w:val="20"/>
        </w:rPr>
      </w:pPr>
    </w:p>
    <w:p w14:paraId="1BA7DC83" w14:textId="77777777" w:rsidR="0013579C" w:rsidRPr="0013579C" w:rsidRDefault="0013579C" w:rsidP="0013579C">
      <w:pPr>
        <w:rPr>
          <w:rFonts w:ascii="Calibri" w:hAnsi="Calibri" w:cs="Calibri"/>
          <w:sz w:val="20"/>
          <w:szCs w:val="20"/>
        </w:rPr>
      </w:pPr>
      <w:r w:rsidRPr="0013579C">
        <w:rPr>
          <w:rFonts w:ascii="Calibri" w:hAnsi="Calibri" w:cs="Calibri"/>
          <w:sz w:val="20"/>
          <w:szCs w:val="20"/>
        </w:rPr>
        <w:t xml:space="preserve">Madame la Maire indique qu’il convient de signer une convention tripartite de partenariat entre le PETR du Pays Charolais Brionnais, l’Agence du Patrimoine et la ville de Bourbon-Lancy. Dans le cadre de cette convention, l’Agence du Patrimoine propose à la commune les prestations de la Brigade verte :  entretien des chemins de randonnées, de berges de rivière et d’éléments du petit patrimoine. L’entretien comprend l’élagage, le nettoyage, le débroussaillage, l’abattage, le façonnage et exploitation du bois, la restauration ou la rénovation d’éléments du petit patrimoine, l’entretien des chemins de randonnées, des berges de rivières et l’aménagement d’espaces de loisir. </w:t>
      </w:r>
    </w:p>
    <w:p w14:paraId="11C36170" w14:textId="77777777" w:rsidR="0013579C" w:rsidRPr="0013579C" w:rsidRDefault="0013579C" w:rsidP="0013579C">
      <w:pPr>
        <w:rPr>
          <w:rFonts w:ascii="Calibri" w:hAnsi="Calibri" w:cs="Calibri"/>
          <w:sz w:val="20"/>
          <w:szCs w:val="20"/>
        </w:rPr>
      </w:pPr>
    </w:p>
    <w:p w14:paraId="0F7DC2FB" w14:textId="71FC5943" w:rsidR="0013579C" w:rsidRPr="0013579C" w:rsidRDefault="0013579C" w:rsidP="0013579C">
      <w:pPr>
        <w:tabs>
          <w:tab w:val="center" w:pos="6946"/>
        </w:tabs>
        <w:rPr>
          <w:rFonts w:ascii="Calibri" w:hAnsi="Calibri" w:cs="Calibri"/>
          <w:b/>
          <w:sz w:val="20"/>
          <w:szCs w:val="20"/>
        </w:rPr>
      </w:pPr>
      <w:r w:rsidRPr="0013579C">
        <w:rPr>
          <w:rFonts w:ascii="Calibri" w:hAnsi="Calibri" w:cs="Calibri"/>
          <w:b/>
          <w:sz w:val="20"/>
          <w:szCs w:val="20"/>
        </w:rPr>
        <w:t xml:space="preserve">Après en avoir délibéré, le Conseil municipal, </w:t>
      </w:r>
      <w:r w:rsidR="009A444F">
        <w:rPr>
          <w:rFonts w:ascii="Calibri" w:hAnsi="Calibri" w:cs="Calibri"/>
          <w:b/>
          <w:sz w:val="20"/>
          <w:szCs w:val="20"/>
        </w:rPr>
        <w:t>à l’unanimité des membres présents et représentés,</w:t>
      </w:r>
    </w:p>
    <w:p w14:paraId="66ADE0FC" w14:textId="77777777" w:rsidR="0013579C" w:rsidRPr="0013579C" w:rsidRDefault="0013579C" w:rsidP="0013579C">
      <w:pPr>
        <w:numPr>
          <w:ilvl w:val="0"/>
          <w:numId w:val="38"/>
        </w:numPr>
        <w:tabs>
          <w:tab w:val="center" w:pos="6946"/>
        </w:tabs>
        <w:contextualSpacing/>
        <w:rPr>
          <w:rFonts w:ascii="Calibri" w:hAnsi="Calibri" w:cs="Calibri"/>
          <w:bCs/>
          <w:sz w:val="20"/>
          <w:szCs w:val="20"/>
        </w:rPr>
      </w:pPr>
      <w:r w:rsidRPr="0013579C">
        <w:rPr>
          <w:rFonts w:ascii="Calibri" w:hAnsi="Calibri" w:cs="Calibri"/>
          <w:bCs/>
          <w:sz w:val="20"/>
          <w:szCs w:val="20"/>
        </w:rPr>
        <w:t xml:space="preserve">Autorise Madame la Maire à signer la convention </w:t>
      </w:r>
      <w:r w:rsidRPr="0013579C">
        <w:rPr>
          <w:rFonts w:ascii="Calibri" w:hAnsi="Calibri" w:cs="Calibri"/>
          <w:sz w:val="20"/>
          <w:szCs w:val="20"/>
        </w:rPr>
        <w:t>tripartite de partenariat entre le PETR du Pays Charolais Brionnais, l’Agence du Patrimoine et la ville de Bourbon-Lancy et ses éventuels avenants,</w:t>
      </w:r>
    </w:p>
    <w:p w14:paraId="379D2087" w14:textId="77777777" w:rsidR="0013579C" w:rsidRPr="0013579C" w:rsidRDefault="0013579C" w:rsidP="0013579C">
      <w:pPr>
        <w:numPr>
          <w:ilvl w:val="0"/>
          <w:numId w:val="38"/>
        </w:numPr>
        <w:tabs>
          <w:tab w:val="center" w:pos="6946"/>
        </w:tabs>
        <w:contextualSpacing/>
        <w:rPr>
          <w:rFonts w:ascii="Calibri" w:hAnsi="Calibri" w:cs="Calibri"/>
          <w:bCs/>
          <w:sz w:val="20"/>
          <w:szCs w:val="20"/>
        </w:rPr>
      </w:pPr>
      <w:r w:rsidRPr="0013579C">
        <w:rPr>
          <w:rFonts w:ascii="Calibri" w:hAnsi="Calibri" w:cs="Calibri"/>
          <w:bCs/>
          <w:sz w:val="20"/>
          <w:szCs w:val="20"/>
        </w:rPr>
        <w:t xml:space="preserve">Indique que les crédits seront inscrits au BP 2020. </w:t>
      </w:r>
    </w:p>
    <w:p w14:paraId="21F5B3FC" w14:textId="77777777" w:rsidR="0013579C" w:rsidRPr="0013579C" w:rsidRDefault="0013579C" w:rsidP="0013579C">
      <w:pPr>
        <w:rPr>
          <w:rFonts w:ascii="Calibri" w:hAnsi="Calibri" w:cs="Calibri"/>
          <w:sz w:val="20"/>
          <w:szCs w:val="20"/>
        </w:rPr>
      </w:pPr>
    </w:p>
    <w:p w14:paraId="0AAAF1DC" w14:textId="205CA75F" w:rsidR="00C868A8" w:rsidRDefault="00C868A8" w:rsidP="00C868A8">
      <w:pPr>
        <w:tabs>
          <w:tab w:val="left" w:pos="975"/>
        </w:tabs>
        <w:rPr>
          <w:rFonts w:ascii="Calibri" w:eastAsia="Calibri" w:hAnsi="Calibri" w:cs="Arial"/>
          <w:b/>
          <w:sz w:val="20"/>
          <w:szCs w:val="22"/>
          <w:lang w:eastAsia="en-US"/>
        </w:rPr>
      </w:pPr>
    </w:p>
    <w:p w14:paraId="3529D1A6" w14:textId="1D8DA7BA" w:rsidR="00CD37C8" w:rsidRPr="00CD37C8" w:rsidRDefault="00B66E3D" w:rsidP="00B66E3D">
      <w:pPr>
        <w:contextualSpacing/>
        <w:jc w:val="left"/>
        <w:rPr>
          <w:rFonts w:ascii="Calibri" w:eastAsia="Calibri" w:hAnsi="Calibri" w:cs="Arial"/>
          <w:b/>
          <w:color w:val="000000" w:themeColor="text1"/>
          <w:sz w:val="20"/>
          <w:szCs w:val="22"/>
          <w:lang w:eastAsia="en-US"/>
        </w:rPr>
      </w:pPr>
      <w:r w:rsidRPr="00B66E3D">
        <w:rPr>
          <w:rFonts w:ascii="Calibri" w:eastAsia="Calibri" w:hAnsi="Calibri" w:cs="Arial"/>
          <w:b/>
          <w:sz w:val="20"/>
          <w:szCs w:val="22"/>
          <w:lang w:eastAsia="en-US"/>
        </w:rPr>
        <w:t xml:space="preserve">L’ordre du jour étant épuisé, la séance est </w:t>
      </w:r>
      <w:r w:rsidRPr="00B66E3D">
        <w:rPr>
          <w:rFonts w:ascii="Calibri" w:eastAsia="Calibri" w:hAnsi="Calibri" w:cs="Arial"/>
          <w:b/>
          <w:color w:val="000000" w:themeColor="text1"/>
          <w:sz w:val="20"/>
          <w:szCs w:val="22"/>
          <w:lang w:eastAsia="en-US"/>
        </w:rPr>
        <w:t>levée à 2</w:t>
      </w:r>
      <w:r w:rsidR="00C868A8">
        <w:rPr>
          <w:rFonts w:ascii="Calibri" w:eastAsia="Calibri" w:hAnsi="Calibri" w:cs="Arial"/>
          <w:b/>
          <w:color w:val="000000" w:themeColor="text1"/>
          <w:sz w:val="20"/>
          <w:szCs w:val="22"/>
          <w:lang w:eastAsia="en-US"/>
        </w:rPr>
        <w:t>1</w:t>
      </w:r>
      <w:r>
        <w:rPr>
          <w:rFonts w:ascii="Calibri" w:eastAsia="Calibri" w:hAnsi="Calibri" w:cs="Arial"/>
          <w:b/>
          <w:color w:val="000000" w:themeColor="text1"/>
          <w:sz w:val="20"/>
          <w:szCs w:val="22"/>
          <w:lang w:eastAsia="en-US"/>
        </w:rPr>
        <w:t>h</w:t>
      </w:r>
      <w:r w:rsidR="007F3972">
        <w:rPr>
          <w:rFonts w:ascii="Calibri" w:eastAsia="Calibri" w:hAnsi="Calibri" w:cs="Arial"/>
          <w:b/>
          <w:color w:val="000000" w:themeColor="text1"/>
          <w:sz w:val="20"/>
          <w:szCs w:val="22"/>
          <w:lang w:eastAsia="en-US"/>
        </w:rPr>
        <w:t>3</w:t>
      </w:r>
      <w:r w:rsidRPr="00B66E3D">
        <w:rPr>
          <w:rFonts w:ascii="Calibri" w:eastAsia="Calibri" w:hAnsi="Calibri" w:cs="Arial"/>
          <w:b/>
          <w:color w:val="000000" w:themeColor="text1"/>
          <w:sz w:val="20"/>
          <w:szCs w:val="22"/>
          <w:lang w:eastAsia="en-US"/>
        </w:rPr>
        <w:t>0.</w:t>
      </w:r>
    </w:p>
    <w:p w14:paraId="528DF748" w14:textId="4BEF44A8" w:rsidR="00C868A8" w:rsidRPr="00B66E3D" w:rsidRDefault="00C868A8" w:rsidP="00B66E3D">
      <w:pPr>
        <w:contextualSpacing/>
        <w:jc w:val="left"/>
        <w:rPr>
          <w:rFonts w:ascii="Calibri" w:hAnsi="Calibri" w:cs="Calibri"/>
          <w:sz w:val="20"/>
          <w:szCs w:val="20"/>
        </w:rPr>
      </w:pPr>
      <w:r w:rsidRPr="006E7336">
        <w:rPr>
          <w:rFonts w:eastAsia="Calibri"/>
          <w:noProof/>
        </w:rPr>
        <mc:AlternateContent>
          <mc:Choice Requires="wps">
            <w:drawing>
              <wp:anchor distT="0" distB="0" distL="114300" distR="114300" simplePos="0" relativeHeight="251662336" behindDoc="0" locked="0" layoutInCell="1" allowOverlap="1" wp14:anchorId="47848E22" wp14:editId="7788CC50">
                <wp:simplePos x="0" y="0"/>
                <wp:positionH relativeFrom="column">
                  <wp:posOffset>3091180</wp:posOffset>
                </wp:positionH>
                <wp:positionV relativeFrom="paragraph">
                  <wp:posOffset>153670</wp:posOffset>
                </wp:positionV>
                <wp:extent cx="2524125" cy="55245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524125" cy="552450"/>
                        </a:xfrm>
                        <a:prstGeom prst="rect">
                          <a:avLst/>
                        </a:prstGeom>
                        <a:solidFill>
                          <a:sysClr val="window" lastClr="FFFFFF"/>
                        </a:solidFill>
                        <a:ln w="6350">
                          <a:noFill/>
                        </a:ln>
                      </wps:spPr>
                      <wps:txbx>
                        <w:txbxContent>
                          <w:p w14:paraId="357496B2" w14:textId="1AF097AE"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 xml:space="preserve">Fait à Bourbon-Lancy, le </w:t>
                            </w:r>
                            <w:r>
                              <w:rPr>
                                <w:rFonts w:asciiTheme="minorHAnsi" w:hAnsiTheme="minorHAnsi" w:cstheme="minorHAnsi"/>
                                <w:sz w:val="20"/>
                              </w:rPr>
                              <w:t>30 janvier 2020</w:t>
                            </w:r>
                          </w:p>
                          <w:p w14:paraId="54C5FD89" w14:textId="77777777"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Edith GUEUGNEAU</w:t>
                            </w:r>
                          </w:p>
                          <w:p w14:paraId="4A9C4690" w14:textId="77777777"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48E22" id="_x0000_t202" coordsize="21600,21600" o:spt="202" path="m,l,21600r21600,l21600,xe">
                <v:stroke joinstyle="miter"/>
                <v:path gradientshapeok="t" o:connecttype="rect"/>
              </v:shapetype>
              <v:shape id="Zone de texte 4" o:spid="_x0000_s1027" type="#_x0000_t202" style="position:absolute;margin-left:243.4pt;margin-top:12.1pt;width:198.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" fillcolor="window" stroked="f" strokeweight=".5pt">
                <v:textbox>
                  <w:txbxContent>
                    <w:p w14:paraId="357496B2" w14:textId="1AF097AE"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 xml:space="preserve">Fait à Bourbon-Lancy, le </w:t>
                      </w:r>
                      <w:r>
                        <w:rPr>
                          <w:rFonts w:asciiTheme="minorHAnsi" w:hAnsiTheme="minorHAnsi" w:cstheme="minorHAnsi"/>
                          <w:sz w:val="20"/>
                        </w:rPr>
                        <w:t>30 janvier 2020</w:t>
                      </w:r>
                    </w:p>
                    <w:p w14:paraId="54C5FD89" w14:textId="77777777"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Edith GUEUGNEAU</w:t>
                      </w:r>
                    </w:p>
                    <w:p w14:paraId="4A9C4690" w14:textId="77777777" w:rsidR="0013579C" w:rsidRPr="006E7336" w:rsidRDefault="0013579C" w:rsidP="00B66E3D">
                      <w:pPr>
                        <w:pStyle w:val="Sansinterligne"/>
                        <w:jc w:val="center"/>
                        <w:rPr>
                          <w:rFonts w:asciiTheme="minorHAnsi" w:hAnsiTheme="minorHAnsi" w:cstheme="minorHAnsi"/>
                          <w:sz w:val="20"/>
                        </w:rPr>
                      </w:pPr>
                      <w:r w:rsidRPr="006E7336">
                        <w:rPr>
                          <w:rFonts w:asciiTheme="minorHAnsi" w:hAnsiTheme="minorHAnsi" w:cstheme="minorHAnsi"/>
                          <w:sz w:val="20"/>
                        </w:rPr>
                        <w:t>Maire</w:t>
                      </w:r>
                    </w:p>
                  </w:txbxContent>
                </v:textbox>
              </v:shape>
            </w:pict>
          </mc:Fallback>
        </mc:AlternateContent>
      </w:r>
    </w:p>
    <w:p w14:paraId="74D27D76" w14:textId="72E10EB1" w:rsidR="006550D3" w:rsidRPr="00FA6BA8" w:rsidRDefault="006550D3" w:rsidP="00FA6BA8">
      <w:pPr>
        <w:pStyle w:val="Paragraphedeliste"/>
        <w:spacing w:after="160" w:line="259" w:lineRule="auto"/>
        <w:jc w:val="left"/>
        <w:rPr>
          <w:rFonts w:ascii="Calibri" w:eastAsia="Calibri" w:hAnsi="Calibri" w:cs="Arial"/>
          <w:sz w:val="20"/>
          <w:szCs w:val="22"/>
          <w:lang w:eastAsia="en-US"/>
        </w:rPr>
      </w:pPr>
    </w:p>
    <w:sectPr w:rsidR="006550D3" w:rsidRPr="00FA6BA8" w:rsidSect="00E9228E">
      <w:footerReference w:type="default" r:id="rId13"/>
      <w:pgSz w:w="11906" w:h="16838"/>
      <w:pgMar w:top="993"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3BD3" w14:textId="77777777" w:rsidR="0013579C" w:rsidRDefault="0013579C" w:rsidP="00FC1218">
      <w:r>
        <w:separator/>
      </w:r>
    </w:p>
  </w:endnote>
  <w:endnote w:type="continuationSeparator" w:id="0">
    <w:p w14:paraId="606713CC" w14:textId="77777777" w:rsidR="0013579C" w:rsidRDefault="0013579C" w:rsidP="00FC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489074"/>
      <w:docPartObj>
        <w:docPartGallery w:val="Page Numbers (Bottom of Page)"/>
        <w:docPartUnique/>
      </w:docPartObj>
    </w:sdtPr>
    <w:sdtContent>
      <w:p w14:paraId="6817E909" w14:textId="77777777" w:rsidR="0013579C" w:rsidRDefault="0013579C">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2A974C7" wp14:editId="39F19D1B">
                  <wp:simplePos x="0" y="0"/>
                  <wp:positionH relativeFrom="rightMargin">
                    <wp:posOffset>174625</wp:posOffset>
                  </wp:positionH>
                  <wp:positionV relativeFrom="bottomMargin">
                    <wp:posOffset>86360</wp:posOffset>
                  </wp:positionV>
                  <wp:extent cx="518160" cy="388620"/>
                  <wp:effectExtent l="0" t="0" r="0"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8862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524F21A" w14:textId="362E9C2A" w:rsidR="0013579C" w:rsidRPr="008964B6" w:rsidRDefault="0013579C" w:rsidP="00946959">
                              <w:pPr>
                                <w:pStyle w:val="Pieddepage"/>
                                <w:pBdr>
                                  <w:top w:val="single" w:sz="12" w:space="1" w:color="A5A5A5" w:themeColor="accent3"/>
                                  <w:bottom w:val="single" w:sz="48" w:space="1" w:color="A5A5A5" w:themeColor="accent3"/>
                                </w:pBdr>
                                <w:jc w:val="center"/>
                                <w:rPr>
                                  <w:sz w:val="20"/>
                                  <w:szCs w:val="20"/>
                                </w:rPr>
                              </w:pPr>
                              <w:r w:rsidRPr="008964B6">
                                <w:rPr>
                                  <w:sz w:val="20"/>
                                  <w:szCs w:val="20"/>
                                </w:rPr>
                                <w:fldChar w:fldCharType="begin"/>
                              </w:r>
                              <w:r w:rsidRPr="008964B6">
                                <w:rPr>
                                  <w:sz w:val="20"/>
                                  <w:szCs w:val="20"/>
                                </w:rPr>
                                <w:instrText>PAGE    \* MERGEFORMAT</w:instrText>
                              </w:r>
                              <w:r w:rsidRPr="008964B6">
                                <w:rPr>
                                  <w:sz w:val="20"/>
                                  <w:szCs w:val="20"/>
                                </w:rPr>
                                <w:fldChar w:fldCharType="separate"/>
                              </w:r>
                              <w:r>
                                <w:rPr>
                                  <w:noProof/>
                                  <w:sz w:val="20"/>
                                  <w:szCs w:val="20"/>
                                </w:rPr>
                                <w:t>18</w:t>
                              </w:r>
                              <w:r w:rsidRPr="008964B6">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974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8" type="#_x0000_t176" style="position:absolute;left:0;text-align:left;margin-left:13.75pt;margin-top:6.8pt;width:40.8pt;height:30.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" filled="f" fillcolor="#5c83b4" stroked="f" strokecolor="#737373">
                  <v:textbox>
                    <w:txbxContent>
                      <w:p w14:paraId="0524F21A" w14:textId="362E9C2A" w:rsidR="0013579C" w:rsidRPr="008964B6" w:rsidRDefault="0013579C" w:rsidP="00946959">
                        <w:pPr>
                          <w:pStyle w:val="Pieddepage"/>
                          <w:pBdr>
                            <w:top w:val="single" w:sz="12" w:space="1" w:color="A5A5A5" w:themeColor="accent3"/>
                            <w:bottom w:val="single" w:sz="48" w:space="1" w:color="A5A5A5" w:themeColor="accent3"/>
                          </w:pBdr>
                          <w:jc w:val="center"/>
                          <w:rPr>
                            <w:sz w:val="20"/>
                            <w:szCs w:val="20"/>
                          </w:rPr>
                        </w:pPr>
                        <w:r w:rsidRPr="008964B6">
                          <w:rPr>
                            <w:sz w:val="20"/>
                            <w:szCs w:val="20"/>
                          </w:rPr>
                          <w:fldChar w:fldCharType="begin"/>
                        </w:r>
                        <w:r w:rsidRPr="008964B6">
                          <w:rPr>
                            <w:sz w:val="20"/>
                            <w:szCs w:val="20"/>
                          </w:rPr>
                          <w:instrText>PAGE    \* MERGEFORMAT</w:instrText>
                        </w:r>
                        <w:r w:rsidRPr="008964B6">
                          <w:rPr>
                            <w:sz w:val="20"/>
                            <w:szCs w:val="20"/>
                          </w:rPr>
                          <w:fldChar w:fldCharType="separate"/>
                        </w:r>
                        <w:r>
                          <w:rPr>
                            <w:noProof/>
                            <w:sz w:val="20"/>
                            <w:szCs w:val="20"/>
                          </w:rPr>
                          <w:t>18</w:t>
                        </w:r>
                        <w:r w:rsidRPr="008964B6">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1DA88" w14:textId="77777777" w:rsidR="0013579C" w:rsidRDefault="0013579C" w:rsidP="00FC1218">
      <w:r>
        <w:separator/>
      </w:r>
    </w:p>
  </w:footnote>
  <w:footnote w:type="continuationSeparator" w:id="0">
    <w:p w14:paraId="0337AAC4" w14:textId="77777777" w:rsidR="0013579C" w:rsidRDefault="0013579C" w:rsidP="00FC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990"/>
    <w:multiLevelType w:val="hybridMultilevel"/>
    <w:tmpl w:val="0250F9E6"/>
    <w:lvl w:ilvl="0" w:tplc="C48CAA30">
      <w:numFmt w:val="bullet"/>
      <w:lvlText w:val="-"/>
      <w:lvlJc w:val="left"/>
      <w:pPr>
        <w:ind w:left="2419" w:hanging="360"/>
      </w:pPr>
      <w:rPr>
        <w:rFonts w:ascii="Calibri" w:eastAsia="Times New Roman" w:hAnsi="Calibri" w:cs="Calibri" w:hint="default"/>
      </w:rPr>
    </w:lvl>
    <w:lvl w:ilvl="1" w:tplc="040C0003" w:tentative="1">
      <w:start w:val="1"/>
      <w:numFmt w:val="bullet"/>
      <w:lvlText w:val="o"/>
      <w:lvlJc w:val="left"/>
      <w:pPr>
        <w:ind w:left="3139" w:hanging="360"/>
      </w:pPr>
      <w:rPr>
        <w:rFonts w:ascii="Courier New" w:hAnsi="Courier New" w:cs="Courier New" w:hint="default"/>
      </w:rPr>
    </w:lvl>
    <w:lvl w:ilvl="2" w:tplc="040C0005" w:tentative="1">
      <w:start w:val="1"/>
      <w:numFmt w:val="bullet"/>
      <w:lvlText w:val=""/>
      <w:lvlJc w:val="left"/>
      <w:pPr>
        <w:ind w:left="3859" w:hanging="360"/>
      </w:pPr>
      <w:rPr>
        <w:rFonts w:ascii="Wingdings" w:hAnsi="Wingdings" w:hint="default"/>
      </w:rPr>
    </w:lvl>
    <w:lvl w:ilvl="3" w:tplc="040C0001" w:tentative="1">
      <w:start w:val="1"/>
      <w:numFmt w:val="bullet"/>
      <w:lvlText w:val=""/>
      <w:lvlJc w:val="left"/>
      <w:pPr>
        <w:ind w:left="4579" w:hanging="360"/>
      </w:pPr>
      <w:rPr>
        <w:rFonts w:ascii="Symbol" w:hAnsi="Symbol" w:hint="default"/>
      </w:rPr>
    </w:lvl>
    <w:lvl w:ilvl="4" w:tplc="040C0003" w:tentative="1">
      <w:start w:val="1"/>
      <w:numFmt w:val="bullet"/>
      <w:lvlText w:val="o"/>
      <w:lvlJc w:val="left"/>
      <w:pPr>
        <w:ind w:left="5299" w:hanging="360"/>
      </w:pPr>
      <w:rPr>
        <w:rFonts w:ascii="Courier New" w:hAnsi="Courier New" w:cs="Courier New" w:hint="default"/>
      </w:rPr>
    </w:lvl>
    <w:lvl w:ilvl="5" w:tplc="040C0005" w:tentative="1">
      <w:start w:val="1"/>
      <w:numFmt w:val="bullet"/>
      <w:lvlText w:val=""/>
      <w:lvlJc w:val="left"/>
      <w:pPr>
        <w:ind w:left="6019" w:hanging="360"/>
      </w:pPr>
      <w:rPr>
        <w:rFonts w:ascii="Wingdings" w:hAnsi="Wingdings" w:hint="default"/>
      </w:rPr>
    </w:lvl>
    <w:lvl w:ilvl="6" w:tplc="040C0001" w:tentative="1">
      <w:start w:val="1"/>
      <w:numFmt w:val="bullet"/>
      <w:lvlText w:val=""/>
      <w:lvlJc w:val="left"/>
      <w:pPr>
        <w:ind w:left="6739" w:hanging="360"/>
      </w:pPr>
      <w:rPr>
        <w:rFonts w:ascii="Symbol" w:hAnsi="Symbol" w:hint="default"/>
      </w:rPr>
    </w:lvl>
    <w:lvl w:ilvl="7" w:tplc="040C0003" w:tentative="1">
      <w:start w:val="1"/>
      <w:numFmt w:val="bullet"/>
      <w:lvlText w:val="o"/>
      <w:lvlJc w:val="left"/>
      <w:pPr>
        <w:ind w:left="7459" w:hanging="360"/>
      </w:pPr>
      <w:rPr>
        <w:rFonts w:ascii="Courier New" w:hAnsi="Courier New" w:cs="Courier New" w:hint="default"/>
      </w:rPr>
    </w:lvl>
    <w:lvl w:ilvl="8" w:tplc="040C0005" w:tentative="1">
      <w:start w:val="1"/>
      <w:numFmt w:val="bullet"/>
      <w:lvlText w:val=""/>
      <w:lvlJc w:val="left"/>
      <w:pPr>
        <w:ind w:left="8179" w:hanging="360"/>
      </w:pPr>
      <w:rPr>
        <w:rFonts w:ascii="Wingdings" w:hAnsi="Wingdings" w:hint="default"/>
      </w:rPr>
    </w:lvl>
  </w:abstractNum>
  <w:abstractNum w:abstractNumId="1" w15:restartNumberingAfterBreak="0">
    <w:nsid w:val="00BC5F3E"/>
    <w:multiLevelType w:val="hybridMultilevel"/>
    <w:tmpl w:val="097AF60E"/>
    <w:lvl w:ilvl="0" w:tplc="E0FCE782">
      <w:start w:val="3"/>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4E867AE"/>
    <w:multiLevelType w:val="hybridMultilevel"/>
    <w:tmpl w:val="936873FE"/>
    <w:lvl w:ilvl="0" w:tplc="4C42EFD2">
      <w:start w:val="1"/>
      <w:numFmt w:val="bullet"/>
      <w:lvlText w:val=""/>
      <w:lvlJc w:val="left"/>
      <w:pPr>
        <w:ind w:left="1077" w:hanging="360"/>
      </w:pPr>
      <w:rPr>
        <w:rFonts w:ascii="Wingdings 2" w:hAnsi="Wingdings 2" w:hint="default"/>
        <w:sz w:val="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084905A4"/>
    <w:multiLevelType w:val="hybridMultilevel"/>
    <w:tmpl w:val="B1C68F48"/>
    <w:lvl w:ilvl="0" w:tplc="85385718">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A145F36"/>
    <w:multiLevelType w:val="hybridMultilevel"/>
    <w:tmpl w:val="A5427DAA"/>
    <w:lvl w:ilvl="0" w:tplc="7034E41C">
      <w:numFmt w:val="bullet"/>
      <w:lvlText w:val="-"/>
      <w:lvlJc w:val="left"/>
      <w:pPr>
        <w:ind w:left="4471" w:hanging="360"/>
      </w:pPr>
      <w:rPr>
        <w:rFonts w:ascii="Calibri" w:eastAsia="Times New Roman" w:hAnsi="Calibri" w:cs="Calibri" w:hint="default"/>
      </w:rPr>
    </w:lvl>
    <w:lvl w:ilvl="1" w:tplc="040C0003" w:tentative="1">
      <w:start w:val="1"/>
      <w:numFmt w:val="bullet"/>
      <w:lvlText w:val="o"/>
      <w:lvlJc w:val="left"/>
      <w:pPr>
        <w:ind w:left="5191" w:hanging="360"/>
      </w:pPr>
      <w:rPr>
        <w:rFonts w:ascii="Courier New" w:hAnsi="Courier New" w:cs="Courier New" w:hint="default"/>
      </w:rPr>
    </w:lvl>
    <w:lvl w:ilvl="2" w:tplc="040C0005" w:tentative="1">
      <w:start w:val="1"/>
      <w:numFmt w:val="bullet"/>
      <w:lvlText w:val=""/>
      <w:lvlJc w:val="left"/>
      <w:pPr>
        <w:ind w:left="5911" w:hanging="360"/>
      </w:pPr>
      <w:rPr>
        <w:rFonts w:ascii="Wingdings" w:hAnsi="Wingdings" w:hint="default"/>
      </w:rPr>
    </w:lvl>
    <w:lvl w:ilvl="3" w:tplc="040C0001" w:tentative="1">
      <w:start w:val="1"/>
      <w:numFmt w:val="bullet"/>
      <w:lvlText w:val=""/>
      <w:lvlJc w:val="left"/>
      <w:pPr>
        <w:ind w:left="6631" w:hanging="360"/>
      </w:pPr>
      <w:rPr>
        <w:rFonts w:ascii="Symbol" w:hAnsi="Symbol" w:hint="default"/>
      </w:rPr>
    </w:lvl>
    <w:lvl w:ilvl="4" w:tplc="040C0003" w:tentative="1">
      <w:start w:val="1"/>
      <w:numFmt w:val="bullet"/>
      <w:lvlText w:val="o"/>
      <w:lvlJc w:val="left"/>
      <w:pPr>
        <w:ind w:left="7351" w:hanging="360"/>
      </w:pPr>
      <w:rPr>
        <w:rFonts w:ascii="Courier New" w:hAnsi="Courier New" w:cs="Courier New" w:hint="default"/>
      </w:rPr>
    </w:lvl>
    <w:lvl w:ilvl="5" w:tplc="040C0005" w:tentative="1">
      <w:start w:val="1"/>
      <w:numFmt w:val="bullet"/>
      <w:lvlText w:val=""/>
      <w:lvlJc w:val="left"/>
      <w:pPr>
        <w:ind w:left="8071" w:hanging="360"/>
      </w:pPr>
      <w:rPr>
        <w:rFonts w:ascii="Wingdings" w:hAnsi="Wingdings" w:hint="default"/>
      </w:rPr>
    </w:lvl>
    <w:lvl w:ilvl="6" w:tplc="040C0001" w:tentative="1">
      <w:start w:val="1"/>
      <w:numFmt w:val="bullet"/>
      <w:lvlText w:val=""/>
      <w:lvlJc w:val="left"/>
      <w:pPr>
        <w:ind w:left="8791" w:hanging="360"/>
      </w:pPr>
      <w:rPr>
        <w:rFonts w:ascii="Symbol" w:hAnsi="Symbol" w:hint="default"/>
      </w:rPr>
    </w:lvl>
    <w:lvl w:ilvl="7" w:tplc="040C0003" w:tentative="1">
      <w:start w:val="1"/>
      <w:numFmt w:val="bullet"/>
      <w:lvlText w:val="o"/>
      <w:lvlJc w:val="left"/>
      <w:pPr>
        <w:ind w:left="9511" w:hanging="360"/>
      </w:pPr>
      <w:rPr>
        <w:rFonts w:ascii="Courier New" w:hAnsi="Courier New" w:cs="Courier New" w:hint="default"/>
      </w:rPr>
    </w:lvl>
    <w:lvl w:ilvl="8" w:tplc="040C0005" w:tentative="1">
      <w:start w:val="1"/>
      <w:numFmt w:val="bullet"/>
      <w:lvlText w:val=""/>
      <w:lvlJc w:val="left"/>
      <w:pPr>
        <w:ind w:left="10231" w:hanging="360"/>
      </w:pPr>
      <w:rPr>
        <w:rFonts w:ascii="Wingdings" w:hAnsi="Wingdings" w:hint="default"/>
      </w:rPr>
    </w:lvl>
  </w:abstractNum>
  <w:abstractNum w:abstractNumId="5" w15:restartNumberingAfterBreak="0">
    <w:nsid w:val="1851226D"/>
    <w:multiLevelType w:val="hybridMultilevel"/>
    <w:tmpl w:val="ACE45296"/>
    <w:lvl w:ilvl="0" w:tplc="42B20A06">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E7416"/>
    <w:multiLevelType w:val="hybridMultilevel"/>
    <w:tmpl w:val="325EA564"/>
    <w:lvl w:ilvl="0" w:tplc="7556CDC4">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8FF26E8"/>
    <w:multiLevelType w:val="hybridMultilevel"/>
    <w:tmpl w:val="83D85E36"/>
    <w:lvl w:ilvl="0" w:tplc="92F8C77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A7AB1"/>
    <w:multiLevelType w:val="multilevel"/>
    <w:tmpl w:val="34BEE17C"/>
    <w:styleLink w:val="WWNum5"/>
    <w:lvl w:ilvl="0">
      <w:numFmt w:val="bullet"/>
      <w:lvlText w:val="-"/>
      <w:lvlJc w:val="left"/>
      <w:pPr>
        <w:ind w:left="1778" w:hanging="360"/>
      </w:pPr>
      <w:rPr>
        <w:rFonts w:ascii="Calibri" w:eastAsia="Times New Roman" w:hAnsi="Calibri" w:cs="Calibri"/>
      </w:rPr>
    </w:lvl>
    <w:lvl w:ilvl="1">
      <w:numFmt w:val="bullet"/>
      <w:lvlText w:val="o"/>
      <w:lvlJc w:val="left"/>
      <w:pPr>
        <w:ind w:left="2498" w:hanging="360"/>
      </w:pPr>
      <w:rPr>
        <w:rFonts w:ascii="Courier New" w:hAnsi="Courier New" w:cs="Courier New"/>
      </w:rPr>
    </w:lvl>
    <w:lvl w:ilvl="2">
      <w:numFmt w:val="bullet"/>
      <w:lvlText w:val=""/>
      <w:lvlJc w:val="left"/>
      <w:pPr>
        <w:ind w:left="3218" w:hanging="360"/>
      </w:pPr>
      <w:rPr>
        <w:rFonts w:ascii="Wingdings" w:hAnsi="Wingdings"/>
      </w:rPr>
    </w:lvl>
    <w:lvl w:ilvl="3">
      <w:numFmt w:val="bullet"/>
      <w:lvlText w:val=""/>
      <w:lvlJc w:val="left"/>
      <w:pPr>
        <w:ind w:left="3938" w:hanging="360"/>
      </w:pPr>
      <w:rPr>
        <w:rFonts w:ascii="Symbol" w:hAnsi="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rPr>
    </w:lvl>
  </w:abstractNum>
  <w:abstractNum w:abstractNumId="9" w15:restartNumberingAfterBreak="0">
    <w:nsid w:val="1F233E3B"/>
    <w:multiLevelType w:val="hybridMultilevel"/>
    <w:tmpl w:val="E25207B2"/>
    <w:lvl w:ilvl="0" w:tplc="A71C74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1867FC"/>
    <w:multiLevelType w:val="hybridMultilevel"/>
    <w:tmpl w:val="F34094F0"/>
    <w:lvl w:ilvl="0" w:tplc="BF12B3CC">
      <w:start w:val="1"/>
      <w:numFmt w:val="bullet"/>
      <w:lvlText w:val="-"/>
      <w:lvlJc w:val="left"/>
      <w:pPr>
        <w:ind w:left="2844" w:hanging="360"/>
      </w:pPr>
      <w:rPr>
        <w:rFonts w:ascii="Arial" w:hAnsi="Arial" w:cs="Times New Roman"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11" w15:restartNumberingAfterBreak="0">
    <w:nsid w:val="247C7411"/>
    <w:multiLevelType w:val="hybridMultilevel"/>
    <w:tmpl w:val="334896C4"/>
    <w:lvl w:ilvl="0" w:tplc="64D23FE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1A189E"/>
    <w:multiLevelType w:val="hybridMultilevel"/>
    <w:tmpl w:val="46B62C2C"/>
    <w:lvl w:ilvl="0" w:tplc="AB3457F4">
      <w:start w:val="1"/>
      <w:numFmt w:val="bullet"/>
      <w:lvlText w:val="­"/>
      <w:lvlJc w:val="left"/>
      <w:pPr>
        <w:ind w:left="1440" w:hanging="360"/>
      </w:pPr>
      <w:rPr>
        <w:rFonts w:ascii="Calibri" w:hAnsi="Calibri" w:hint="default"/>
        <w:color w:val="000000" w:themeColor="tex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88E77BC"/>
    <w:multiLevelType w:val="hybridMultilevel"/>
    <w:tmpl w:val="5484C964"/>
    <w:lvl w:ilvl="0" w:tplc="D2E2A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75E0B"/>
    <w:multiLevelType w:val="hybridMultilevel"/>
    <w:tmpl w:val="88E68506"/>
    <w:lvl w:ilvl="0" w:tplc="7034E41C">
      <w:numFmt w:val="bullet"/>
      <w:lvlText w:val="-"/>
      <w:lvlJc w:val="left"/>
      <w:pPr>
        <w:ind w:left="1065" w:hanging="360"/>
      </w:pPr>
      <w:rPr>
        <w:rFonts w:ascii="Calibri" w:eastAsia="Times New Roman"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340866"/>
    <w:multiLevelType w:val="hybridMultilevel"/>
    <w:tmpl w:val="CF6CF68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6" w15:restartNumberingAfterBreak="0">
    <w:nsid w:val="361E570B"/>
    <w:multiLevelType w:val="hybridMultilevel"/>
    <w:tmpl w:val="ED3E0268"/>
    <w:lvl w:ilvl="0" w:tplc="25687BE2">
      <w:start w:val="2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A7691"/>
    <w:multiLevelType w:val="hybridMultilevel"/>
    <w:tmpl w:val="F69E8DE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C5B2DED"/>
    <w:multiLevelType w:val="hybridMultilevel"/>
    <w:tmpl w:val="0E06824C"/>
    <w:lvl w:ilvl="0" w:tplc="8D8497FC">
      <w:start w:val="1"/>
      <w:numFmt w:val="bullet"/>
      <w:lvlText w:val="­"/>
      <w:lvlJc w:val="left"/>
      <w:pPr>
        <w:ind w:left="1778" w:hanging="360"/>
      </w:pPr>
      <w:rPr>
        <w:rFonts w:ascii="Calibri" w:hAnsi="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9" w15:restartNumberingAfterBreak="0">
    <w:nsid w:val="3C856D86"/>
    <w:multiLevelType w:val="hybridMultilevel"/>
    <w:tmpl w:val="AF749882"/>
    <w:lvl w:ilvl="0" w:tplc="881ADD3A">
      <w:numFmt w:val="bullet"/>
      <w:lvlText w:val="-"/>
      <w:lvlJc w:val="left"/>
      <w:pPr>
        <w:ind w:left="1494" w:hanging="360"/>
      </w:pPr>
      <w:rPr>
        <w:rFonts w:ascii="Calibri" w:eastAsia="Times New Roman"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3FB955AC"/>
    <w:multiLevelType w:val="hybridMultilevel"/>
    <w:tmpl w:val="C82CC316"/>
    <w:lvl w:ilvl="0" w:tplc="CD0E37EA">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09E3088"/>
    <w:multiLevelType w:val="hybridMultilevel"/>
    <w:tmpl w:val="3E360CDC"/>
    <w:lvl w:ilvl="0" w:tplc="EDC4FC28">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1646A02"/>
    <w:multiLevelType w:val="hybridMultilevel"/>
    <w:tmpl w:val="16B0AA20"/>
    <w:lvl w:ilvl="0" w:tplc="951E2CD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80AE8"/>
    <w:multiLevelType w:val="hybridMultilevel"/>
    <w:tmpl w:val="9A287B2E"/>
    <w:lvl w:ilvl="0" w:tplc="D23A9D72">
      <w:start w:val="5"/>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A067C3C"/>
    <w:multiLevelType w:val="hybridMultilevel"/>
    <w:tmpl w:val="DCC63DE6"/>
    <w:lvl w:ilvl="0" w:tplc="040C000D">
      <w:start w:val="1"/>
      <w:numFmt w:val="bullet"/>
      <w:lvlText w:val=""/>
      <w:lvlJc w:val="left"/>
      <w:pPr>
        <w:ind w:left="1836" w:hanging="360"/>
      </w:pPr>
      <w:rPr>
        <w:rFonts w:ascii="Wingdings" w:hAnsi="Wingdings" w:hint="default"/>
      </w:rPr>
    </w:lvl>
    <w:lvl w:ilvl="1" w:tplc="040C0003" w:tentative="1">
      <w:start w:val="1"/>
      <w:numFmt w:val="bullet"/>
      <w:lvlText w:val="o"/>
      <w:lvlJc w:val="left"/>
      <w:pPr>
        <w:ind w:left="2556" w:hanging="360"/>
      </w:pPr>
      <w:rPr>
        <w:rFonts w:ascii="Courier New" w:hAnsi="Courier New" w:cs="Courier New" w:hint="default"/>
      </w:rPr>
    </w:lvl>
    <w:lvl w:ilvl="2" w:tplc="040C0005" w:tentative="1">
      <w:start w:val="1"/>
      <w:numFmt w:val="bullet"/>
      <w:lvlText w:val=""/>
      <w:lvlJc w:val="left"/>
      <w:pPr>
        <w:ind w:left="3276" w:hanging="360"/>
      </w:pPr>
      <w:rPr>
        <w:rFonts w:ascii="Wingdings" w:hAnsi="Wingdings" w:hint="default"/>
      </w:rPr>
    </w:lvl>
    <w:lvl w:ilvl="3" w:tplc="040C0001" w:tentative="1">
      <w:start w:val="1"/>
      <w:numFmt w:val="bullet"/>
      <w:lvlText w:val=""/>
      <w:lvlJc w:val="left"/>
      <w:pPr>
        <w:ind w:left="3996" w:hanging="360"/>
      </w:pPr>
      <w:rPr>
        <w:rFonts w:ascii="Symbol" w:hAnsi="Symbol" w:hint="default"/>
      </w:rPr>
    </w:lvl>
    <w:lvl w:ilvl="4" w:tplc="040C0003" w:tentative="1">
      <w:start w:val="1"/>
      <w:numFmt w:val="bullet"/>
      <w:lvlText w:val="o"/>
      <w:lvlJc w:val="left"/>
      <w:pPr>
        <w:ind w:left="4716" w:hanging="360"/>
      </w:pPr>
      <w:rPr>
        <w:rFonts w:ascii="Courier New" w:hAnsi="Courier New" w:cs="Courier New" w:hint="default"/>
      </w:rPr>
    </w:lvl>
    <w:lvl w:ilvl="5" w:tplc="040C0005" w:tentative="1">
      <w:start w:val="1"/>
      <w:numFmt w:val="bullet"/>
      <w:lvlText w:val=""/>
      <w:lvlJc w:val="left"/>
      <w:pPr>
        <w:ind w:left="5436" w:hanging="360"/>
      </w:pPr>
      <w:rPr>
        <w:rFonts w:ascii="Wingdings" w:hAnsi="Wingdings" w:hint="default"/>
      </w:rPr>
    </w:lvl>
    <w:lvl w:ilvl="6" w:tplc="040C0001" w:tentative="1">
      <w:start w:val="1"/>
      <w:numFmt w:val="bullet"/>
      <w:lvlText w:val=""/>
      <w:lvlJc w:val="left"/>
      <w:pPr>
        <w:ind w:left="6156" w:hanging="360"/>
      </w:pPr>
      <w:rPr>
        <w:rFonts w:ascii="Symbol" w:hAnsi="Symbol" w:hint="default"/>
      </w:rPr>
    </w:lvl>
    <w:lvl w:ilvl="7" w:tplc="040C0003" w:tentative="1">
      <w:start w:val="1"/>
      <w:numFmt w:val="bullet"/>
      <w:lvlText w:val="o"/>
      <w:lvlJc w:val="left"/>
      <w:pPr>
        <w:ind w:left="6876" w:hanging="360"/>
      </w:pPr>
      <w:rPr>
        <w:rFonts w:ascii="Courier New" w:hAnsi="Courier New" w:cs="Courier New" w:hint="default"/>
      </w:rPr>
    </w:lvl>
    <w:lvl w:ilvl="8" w:tplc="040C0005" w:tentative="1">
      <w:start w:val="1"/>
      <w:numFmt w:val="bullet"/>
      <w:lvlText w:val=""/>
      <w:lvlJc w:val="left"/>
      <w:pPr>
        <w:ind w:left="7596" w:hanging="360"/>
      </w:pPr>
      <w:rPr>
        <w:rFonts w:ascii="Wingdings" w:hAnsi="Wingdings" w:hint="default"/>
      </w:rPr>
    </w:lvl>
  </w:abstractNum>
  <w:abstractNum w:abstractNumId="25" w15:restartNumberingAfterBreak="0">
    <w:nsid w:val="4A6D08C7"/>
    <w:multiLevelType w:val="hybridMultilevel"/>
    <w:tmpl w:val="784C8646"/>
    <w:lvl w:ilvl="0" w:tplc="7556CDC4">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A847878"/>
    <w:multiLevelType w:val="hybridMultilevel"/>
    <w:tmpl w:val="37D68158"/>
    <w:lvl w:ilvl="0" w:tplc="3F88BB18">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4D260257"/>
    <w:multiLevelType w:val="hybridMultilevel"/>
    <w:tmpl w:val="B40005CE"/>
    <w:lvl w:ilvl="0" w:tplc="8228C6DE">
      <w:start w:val="12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F3C7D41"/>
    <w:multiLevelType w:val="hybridMultilevel"/>
    <w:tmpl w:val="9E8E1942"/>
    <w:lvl w:ilvl="0" w:tplc="FCD404C6">
      <w:numFmt w:val="bullet"/>
      <w:lvlText w:val="-"/>
      <w:lvlJc w:val="left"/>
      <w:pPr>
        <w:ind w:left="1776" w:hanging="360"/>
      </w:pPr>
      <w:rPr>
        <w:rFonts w:ascii="Calibri" w:eastAsia="Times New Roman"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9" w15:restartNumberingAfterBreak="0">
    <w:nsid w:val="524C05B9"/>
    <w:multiLevelType w:val="hybridMultilevel"/>
    <w:tmpl w:val="A6C2EDD8"/>
    <w:lvl w:ilvl="0" w:tplc="82600EDE">
      <w:start w:val="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BD49E2"/>
    <w:multiLevelType w:val="hybridMultilevel"/>
    <w:tmpl w:val="42D675EA"/>
    <w:lvl w:ilvl="0" w:tplc="2EC836F2">
      <w:start w:val="3"/>
      <w:numFmt w:val="bullet"/>
      <w:lvlText w:val="-"/>
      <w:lvlJc w:val="left"/>
      <w:pPr>
        <w:tabs>
          <w:tab w:val="num" w:pos="1260"/>
        </w:tabs>
        <w:ind w:left="12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5CDC3CD0"/>
    <w:multiLevelType w:val="hybridMultilevel"/>
    <w:tmpl w:val="2424FA44"/>
    <w:lvl w:ilvl="0" w:tplc="A49EBEDA">
      <w:numFmt w:val="bullet"/>
      <w:lvlText w:val="-"/>
      <w:lvlJc w:val="left"/>
      <w:pPr>
        <w:ind w:left="1078" w:hanging="360"/>
      </w:pPr>
      <w:rPr>
        <w:rFonts w:ascii="Calibri" w:eastAsia="Times New Roman" w:hAnsi="Calibri" w:cs="Tahoma"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32" w15:restartNumberingAfterBreak="0">
    <w:nsid w:val="610E29D5"/>
    <w:multiLevelType w:val="hybridMultilevel"/>
    <w:tmpl w:val="050E44D4"/>
    <w:lvl w:ilvl="0" w:tplc="951E2CD0">
      <w:start w:val="1"/>
      <w:numFmt w:val="bullet"/>
      <w:lvlText w:val="-"/>
      <w:lvlJc w:val="left"/>
      <w:pPr>
        <w:ind w:left="1494" w:hanging="360"/>
      </w:pPr>
      <w:rPr>
        <w:rFonts w:ascii="Arial" w:hAnsi="Arial" w:hint="default"/>
        <w:sz w:val="24"/>
        <w:szCs w:val="24"/>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3" w15:restartNumberingAfterBreak="0">
    <w:nsid w:val="612100CE"/>
    <w:multiLevelType w:val="hybridMultilevel"/>
    <w:tmpl w:val="6A303544"/>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4" w15:restartNumberingAfterBreak="0">
    <w:nsid w:val="64B95E8E"/>
    <w:multiLevelType w:val="hybridMultilevel"/>
    <w:tmpl w:val="7F9E438A"/>
    <w:lvl w:ilvl="0" w:tplc="8D8497FC">
      <w:start w:val="1"/>
      <w:numFmt w:val="bullet"/>
      <w:lvlText w:val="­"/>
      <w:lvlJc w:val="left"/>
      <w:pPr>
        <w:ind w:left="1494" w:hanging="360"/>
      </w:pPr>
      <w:rPr>
        <w:rFonts w:ascii="Calibri" w:hAnsi="Calibri"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15:restartNumberingAfterBreak="0">
    <w:nsid w:val="65430FF6"/>
    <w:multiLevelType w:val="hybridMultilevel"/>
    <w:tmpl w:val="7FE8534E"/>
    <w:lvl w:ilvl="0" w:tplc="8D8497F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04164E"/>
    <w:multiLevelType w:val="hybridMultilevel"/>
    <w:tmpl w:val="DF0204DA"/>
    <w:lvl w:ilvl="0" w:tplc="D2E2A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8F3F69"/>
    <w:multiLevelType w:val="hybridMultilevel"/>
    <w:tmpl w:val="123AB51E"/>
    <w:lvl w:ilvl="0" w:tplc="BF1AB938">
      <w:start w:val="5"/>
      <w:numFmt w:val="bullet"/>
      <w:lvlText w:val="-"/>
      <w:lvlJc w:val="left"/>
      <w:pPr>
        <w:ind w:left="1068" w:hanging="360"/>
      </w:pPr>
      <w:rPr>
        <w:rFonts w:ascii="Arial" w:eastAsia="Time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3887887"/>
    <w:multiLevelType w:val="hybridMultilevel"/>
    <w:tmpl w:val="AB4291DA"/>
    <w:lvl w:ilvl="0" w:tplc="53A090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4B04EF"/>
    <w:multiLevelType w:val="hybridMultilevel"/>
    <w:tmpl w:val="D160D282"/>
    <w:lvl w:ilvl="0" w:tplc="7034E4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E51CC5"/>
    <w:multiLevelType w:val="hybridMultilevel"/>
    <w:tmpl w:val="BD66ACFE"/>
    <w:lvl w:ilvl="0" w:tplc="951E2CD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770987"/>
    <w:multiLevelType w:val="hybridMultilevel"/>
    <w:tmpl w:val="6A86099C"/>
    <w:lvl w:ilvl="0" w:tplc="4C42EFD2">
      <w:start w:val="1"/>
      <w:numFmt w:val="bullet"/>
      <w:lvlText w:val=""/>
      <w:lvlJc w:val="left"/>
      <w:pPr>
        <w:ind w:left="1570" w:hanging="360"/>
      </w:pPr>
      <w:rPr>
        <w:rFonts w:ascii="Wingdings 2" w:hAnsi="Wingdings 2" w:hint="default"/>
        <w:sz w:val="16"/>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2" w15:restartNumberingAfterBreak="0">
    <w:nsid w:val="7E223BB2"/>
    <w:multiLevelType w:val="hybridMultilevel"/>
    <w:tmpl w:val="7652A91E"/>
    <w:lvl w:ilvl="0" w:tplc="E0D027E4">
      <w:numFmt w:val="bullet"/>
      <w:lvlText w:val="-"/>
      <w:lvlJc w:val="left"/>
      <w:pPr>
        <w:ind w:left="1701" w:hanging="360"/>
      </w:pPr>
      <w:rPr>
        <w:rFonts w:ascii="Calibri" w:eastAsia="Times New Roman" w:hAnsi="Calibri" w:cs="Calibri" w:hint="default"/>
      </w:rPr>
    </w:lvl>
    <w:lvl w:ilvl="1" w:tplc="040C0003">
      <w:start w:val="1"/>
      <w:numFmt w:val="bullet"/>
      <w:lvlText w:val="o"/>
      <w:lvlJc w:val="left"/>
      <w:pPr>
        <w:ind w:left="2421" w:hanging="360"/>
      </w:pPr>
      <w:rPr>
        <w:rFonts w:ascii="Courier New" w:hAnsi="Courier New" w:cs="Courier New" w:hint="default"/>
      </w:rPr>
    </w:lvl>
    <w:lvl w:ilvl="2" w:tplc="040C0005">
      <w:start w:val="1"/>
      <w:numFmt w:val="bullet"/>
      <w:lvlText w:val=""/>
      <w:lvlJc w:val="left"/>
      <w:pPr>
        <w:ind w:left="3141" w:hanging="360"/>
      </w:pPr>
      <w:rPr>
        <w:rFonts w:ascii="Wingdings" w:hAnsi="Wingdings" w:hint="default"/>
      </w:rPr>
    </w:lvl>
    <w:lvl w:ilvl="3" w:tplc="040C0001">
      <w:start w:val="1"/>
      <w:numFmt w:val="bullet"/>
      <w:lvlText w:val=""/>
      <w:lvlJc w:val="left"/>
      <w:pPr>
        <w:ind w:left="3861" w:hanging="360"/>
      </w:pPr>
      <w:rPr>
        <w:rFonts w:ascii="Symbol" w:hAnsi="Symbol" w:hint="default"/>
      </w:rPr>
    </w:lvl>
    <w:lvl w:ilvl="4" w:tplc="040C0003">
      <w:start w:val="1"/>
      <w:numFmt w:val="bullet"/>
      <w:lvlText w:val="o"/>
      <w:lvlJc w:val="left"/>
      <w:pPr>
        <w:ind w:left="4581" w:hanging="360"/>
      </w:pPr>
      <w:rPr>
        <w:rFonts w:ascii="Courier New" w:hAnsi="Courier New" w:cs="Courier New" w:hint="default"/>
      </w:rPr>
    </w:lvl>
    <w:lvl w:ilvl="5" w:tplc="040C0005">
      <w:start w:val="1"/>
      <w:numFmt w:val="bullet"/>
      <w:lvlText w:val=""/>
      <w:lvlJc w:val="left"/>
      <w:pPr>
        <w:ind w:left="5301" w:hanging="360"/>
      </w:pPr>
      <w:rPr>
        <w:rFonts w:ascii="Wingdings" w:hAnsi="Wingdings" w:hint="default"/>
      </w:rPr>
    </w:lvl>
    <w:lvl w:ilvl="6" w:tplc="040C0001">
      <w:start w:val="1"/>
      <w:numFmt w:val="bullet"/>
      <w:lvlText w:val=""/>
      <w:lvlJc w:val="left"/>
      <w:pPr>
        <w:ind w:left="6021" w:hanging="360"/>
      </w:pPr>
      <w:rPr>
        <w:rFonts w:ascii="Symbol" w:hAnsi="Symbol" w:hint="default"/>
      </w:rPr>
    </w:lvl>
    <w:lvl w:ilvl="7" w:tplc="040C0003">
      <w:start w:val="1"/>
      <w:numFmt w:val="bullet"/>
      <w:lvlText w:val="o"/>
      <w:lvlJc w:val="left"/>
      <w:pPr>
        <w:ind w:left="6741" w:hanging="360"/>
      </w:pPr>
      <w:rPr>
        <w:rFonts w:ascii="Courier New" w:hAnsi="Courier New" w:cs="Courier New" w:hint="default"/>
      </w:rPr>
    </w:lvl>
    <w:lvl w:ilvl="8" w:tplc="040C0005">
      <w:start w:val="1"/>
      <w:numFmt w:val="bullet"/>
      <w:lvlText w:val=""/>
      <w:lvlJc w:val="left"/>
      <w:pPr>
        <w:ind w:left="7461" w:hanging="360"/>
      </w:pPr>
      <w:rPr>
        <w:rFonts w:ascii="Wingdings" w:hAnsi="Wingdings" w:hint="default"/>
      </w:rPr>
    </w:lvl>
  </w:abstractNum>
  <w:num w:numId="1">
    <w:abstractNumId w:val="8"/>
  </w:num>
  <w:num w:numId="2">
    <w:abstractNumId w:val="14"/>
  </w:num>
  <w:num w:numId="3">
    <w:abstractNumId w:val="28"/>
  </w:num>
  <w:num w:numId="4">
    <w:abstractNumId w:val="33"/>
  </w:num>
  <w:num w:numId="5">
    <w:abstractNumId w:val="17"/>
  </w:num>
  <w:num w:numId="6">
    <w:abstractNumId w:val="18"/>
  </w:num>
  <w:num w:numId="7">
    <w:abstractNumId w:val="12"/>
  </w:num>
  <w:num w:numId="8">
    <w:abstractNumId w:val="11"/>
  </w:num>
  <w:num w:numId="9">
    <w:abstractNumId w:val="19"/>
  </w:num>
  <w:num w:numId="10">
    <w:abstractNumId w:val="39"/>
  </w:num>
  <w:num w:numId="11">
    <w:abstractNumId w:val="36"/>
  </w:num>
  <w:num w:numId="12">
    <w:abstractNumId w:val="25"/>
  </w:num>
  <w:num w:numId="13">
    <w:abstractNumId w:val="6"/>
  </w:num>
  <w:num w:numId="14">
    <w:abstractNumId w:val="0"/>
  </w:num>
  <w:num w:numId="15">
    <w:abstractNumId w:val="20"/>
  </w:num>
  <w:num w:numId="16">
    <w:abstractNumId w:val="13"/>
  </w:num>
  <w:num w:numId="17">
    <w:abstractNumId w:val="41"/>
  </w:num>
  <w:num w:numId="18">
    <w:abstractNumId w:val="4"/>
  </w:num>
  <w:num w:numId="19">
    <w:abstractNumId w:val="29"/>
  </w:num>
  <w:num w:numId="20">
    <w:abstractNumId w:val="16"/>
  </w:num>
  <w:num w:numId="21">
    <w:abstractNumId w:val="21"/>
  </w:num>
  <w:num w:numId="22">
    <w:abstractNumId w:val="15"/>
  </w:num>
  <w:num w:numId="23">
    <w:abstractNumId w:val="10"/>
  </w:num>
  <w:num w:numId="24">
    <w:abstractNumId w:val="9"/>
  </w:num>
  <w:num w:numId="25">
    <w:abstractNumId w:val="42"/>
  </w:num>
  <w:num w:numId="26">
    <w:abstractNumId w:val="26"/>
  </w:num>
  <w:num w:numId="27">
    <w:abstractNumId w:val="35"/>
  </w:num>
  <w:num w:numId="28">
    <w:abstractNumId w:val="2"/>
  </w:num>
  <w:num w:numId="29">
    <w:abstractNumId w:val="37"/>
  </w:num>
  <w:num w:numId="30">
    <w:abstractNumId w:val="3"/>
  </w:num>
  <w:num w:numId="31">
    <w:abstractNumId w:val="23"/>
  </w:num>
  <w:num w:numId="32">
    <w:abstractNumId w:val="22"/>
  </w:num>
  <w:num w:numId="33">
    <w:abstractNumId w:val="40"/>
  </w:num>
  <w:num w:numId="34">
    <w:abstractNumId w:val="31"/>
  </w:num>
  <w:num w:numId="35">
    <w:abstractNumId w:val="34"/>
  </w:num>
  <w:num w:numId="36">
    <w:abstractNumId w:val="24"/>
  </w:num>
  <w:num w:numId="37">
    <w:abstractNumId w:val="38"/>
  </w:num>
  <w:num w:numId="38">
    <w:abstractNumId w:val="27"/>
  </w:num>
  <w:num w:numId="39">
    <w:abstractNumId w:val="5"/>
  </w:num>
  <w:num w:numId="40">
    <w:abstractNumId w:val="7"/>
  </w:num>
  <w:num w:numId="41">
    <w:abstractNumId w:val="32"/>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8E"/>
    <w:rsid w:val="00003BFD"/>
    <w:rsid w:val="00006EB2"/>
    <w:rsid w:val="00015B07"/>
    <w:rsid w:val="00016407"/>
    <w:rsid w:val="00016EF5"/>
    <w:rsid w:val="00024795"/>
    <w:rsid w:val="00031D24"/>
    <w:rsid w:val="00034939"/>
    <w:rsid w:val="000424AC"/>
    <w:rsid w:val="00046316"/>
    <w:rsid w:val="00052062"/>
    <w:rsid w:val="000544EA"/>
    <w:rsid w:val="000565E0"/>
    <w:rsid w:val="000565FC"/>
    <w:rsid w:val="00062BBD"/>
    <w:rsid w:val="00064A8F"/>
    <w:rsid w:val="00065274"/>
    <w:rsid w:val="0006562E"/>
    <w:rsid w:val="00065E4E"/>
    <w:rsid w:val="000660E4"/>
    <w:rsid w:val="00071EDE"/>
    <w:rsid w:val="00073A35"/>
    <w:rsid w:val="000767E4"/>
    <w:rsid w:val="000772B2"/>
    <w:rsid w:val="00077AD1"/>
    <w:rsid w:val="00077E1C"/>
    <w:rsid w:val="00080FAB"/>
    <w:rsid w:val="000863FA"/>
    <w:rsid w:val="000866A6"/>
    <w:rsid w:val="000A2DB9"/>
    <w:rsid w:val="000A45B2"/>
    <w:rsid w:val="000A6DC8"/>
    <w:rsid w:val="000A75F6"/>
    <w:rsid w:val="000A7C80"/>
    <w:rsid w:val="000C40C2"/>
    <w:rsid w:val="000C5F2F"/>
    <w:rsid w:val="000E07A8"/>
    <w:rsid w:val="000E3397"/>
    <w:rsid w:val="000F2F50"/>
    <w:rsid w:val="000F7A77"/>
    <w:rsid w:val="001017FD"/>
    <w:rsid w:val="00103AAE"/>
    <w:rsid w:val="001059A2"/>
    <w:rsid w:val="001218B2"/>
    <w:rsid w:val="00127FBA"/>
    <w:rsid w:val="0013579C"/>
    <w:rsid w:val="0013793F"/>
    <w:rsid w:val="001413E1"/>
    <w:rsid w:val="001426C5"/>
    <w:rsid w:val="00142CAE"/>
    <w:rsid w:val="00143452"/>
    <w:rsid w:val="00144B91"/>
    <w:rsid w:val="00147692"/>
    <w:rsid w:val="001509BF"/>
    <w:rsid w:val="00150FD2"/>
    <w:rsid w:val="001515D4"/>
    <w:rsid w:val="00160A02"/>
    <w:rsid w:val="001626B7"/>
    <w:rsid w:val="0016310B"/>
    <w:rsid w:val="00175793"/>
    <w:rsid w:val="0017656F"/>
    <w:rsid w:val="0018080B"/>
    <w:rsid w:val="00192111"/>
    <w:rsid w:val="00192873"/>
    <w:rsid w:val="001942FB"/>
    <w:rsid w:val="00197856"/>
    <w:rsid w:val="001A052E"/>
    <w:rsid w:val="001A238F"/>
    <w:rsid w:val="001A4640"/>
    <w:rsid w:val="001A5665"/>
    <w:rsid w:val="001C2F33"/>
    <w:rsid w:val="001C69AA"/>
    <w:rsid w:val="001E0295"/>
    <w:rsid w:val="001E12B6"/>
    <w:rsid w:val="001F1584"/>
    <w:rsid w:val="001F3D8E"/>
    <w:rsid w:val="001F4049"/>
    <w:rsid w:val="001F6BCA"/>
    <w:rsid w:val="0020244D"/>
    <w:rsid w:val="0021079E"/>
    <w:rsid w:val="00211162"/>
    <w:rsid w:val="002149D0"/>
    <w:rsid w:val="002246E7"/>
    <w:rsid w:val="00230251"/>
    <w:rsid w:val="00233B4E"/>
    <w:rsid w:val="002341B0"/>
    <w:rsid w:val="00234655"/>
    <w:rsid w:val="002469BF"/>
    <w:rsid w:val="00247D03"/>
    <w:rsid w:val="00251A3F"/>
    <w:rsid w:val="002615AA"/>
    <w:rsid w:val="00261984"/>
    <w:rsid w:val="00266F93"/>
    <w:rsid w:val="00275738"/>
    <w:rsid w:val="002768DC"/>
    <w:rsid w:val="002771A3"/>
    <w:rsid w:val="00281345"/>
    <w:rsid w:val="00284284"/>
    <w:rsid w:val="0028472F"/>
    <w:rsid w:val="00286782"/>
    <w:rsid w:val="00287AB7"/>
    <w:rsid w:val="0029308E"/>
    <w:rsid w:val="00295B28"/>
    <w:rsid w:val="002A0605"/>
    <w:rsid w:val="002A0D7D"/>
    <w:rsid w:val="002A386F"/>
    <w:rsid w:val="002A4262"/>
    <w:rsid w:val="002B1DB1"/>
    <w:rsid w:val="002B207A"/>
    <w:rsid w:val="002B22FE"/>
    <w:rsid w:val="002B4E5F"/>
    <w:rsid w:val="002C0525"/>
    <w:rsid w:val="002C5975"/>
    <w:rsid w:val="002C65DA"/>
    <w:rsid w:val="002E3745"/>
    <w:rsid w:val="002E44AE"/>
    <w:rsid w:val="002F04C3"/>
    <w:rsid w:val="002F17A0"/>
    <w:rsid w:val="002F210A"/>
    <w:rsid w:val="002F3926"/>
    <w:rsid w:val="00300AE8"/>
    <w:rsid w:val="00307CE7"/>
    <w:rsid w:val="00314F41"/>
    <w:rsid w:val="00321B87"/>
    <w:rsid w:val="003274D7"/>
    <w:rsid w:val="0033074C"/>
    <w:rsid w:val="00330BC1"/>
    <w:rsid w:val="00331C0F"/>
    <w:rsid w:val="003402AD"/>
    <w:rsid w:val="00340D34"/>
    <w:rsid w:val="003516DD"/>
    <w:rsid w:val="00354EB0"/>
    <w:rsid w:val="00355EC4"/>
    <w:rsid w:val="0035617C"/>
    <w:rsid w:val="00357282"/>
    <w:rsid w:val="003638C5"/>
    <w:rsid w:val="00373BB5"/>
    <w:rsid w:val="00380C49"/>
    <w:rsid w:val="00396CEC"/>
    <w:rsid w:val="003979FC"/>
    <w:rsid w:val="003A0B5D"/>
    <w:rsid w:val="003A4652"/>
    <w:rsid w:val="003A5071"/>
    <w:rsid w:val="003B0D9E"/>
    <w:rsid w:val="003B59CF"/>
    <w:rsid w:val="003B6B7D"/>
    <w:rsid w:val="003C0455"/>
    <w:rsid w:val="003C1F7A"/>
    <w:rsid w:val="003C3875"/>
    <w:rsid w:val="003C5A1E"/>
    <w:rsid w:val="003C6006"/>
    <w:rsid w:val="003C6687"/>
    <w:rsid w:val="003D092C"/>
    <w:rsid w:val="003D2A27"/>
    <w:rsid w:val="003D3D04"/>
    <w:rsid w:val="003D56AA"/>
    <w:rsid w:val="003D7179"/>
    <w:rsid w:val="003E3A5A"/>
    <w:rsid w:val="003E69C8"/>
    <w:rsid w:val="003E6C96"/>
    <w:rsid w:val="003E7BF5"/>
    <w:rsid w:val="003F1D9E"/>
    <w:rsid w:val="00417CCC"/>
    <w:rsid w:val="004201E1"/>
    <w:rsid w:val="00420222"/>
    <w:rsid w:val="004223A0"/>
    <w:rsid w:val="004419A3"/>
    <w:rsid w:val="00442A3E"/>
    <w:rsid w:val="00442FA2"/>
    <w:rsid w:val="0044336B"/>
    <w:rsid w:val="00443547"/>
    <w:rsid w:val="0044671D"/>
    <w:rsid w:val="0045127B"/>
    <w:rsid w:val="00451E96"/>
    <w:rsid w:val="00452998"/>
    <w:rsid w:val="00452BA6"/>
    <w:rsid w:val="00456838"/>
    <w:rsid w:val="0047091F"/>
    <w:rsid w:val="004779CC"/>
    <w:rsid w:val="00480772"/>
    <w:rsid w:val="00481631"/>
    <w:rsid w:val="004830E0"/>
    <w:rsid w:val="00487373"/>
    <w:rsid w:val="00493767"/>
    <w:rsid w:val="004946DE"/>
    <w:rsid w:val="004A4BB0"/>
    <w:rsid w:val="004B39EA"/>
    <w:rsid w:val="004C3C68"/>
    <w:rsid w:val="004C5EFA"/>
    <w:rsid w:val="004D0190"/>
    <w:rsid w:val="004D3931"/>
    <w:rsid w:val="004D461C"/>
    <w:rsid w:val="004D5AC4"/>
    <w:rsid w:val="004E647E"/>
    <w:rsid w:val="004F1A1C"/>
    <w:rsid w:val="004F53A2"/>
    <w:rsid w:val="00502D5A"/>
    <w:rsid w:val="005031BC"/>
    <w:rsid w:val="005059EE"/>
    <w:rsid w:val="00516886"/>
    <w:rsid w:val="00521E72"/>
    <w:rsid w:val="00522DF9"/>
    <w:rsid w:val="0052303A"/>
    <w:rsid w:val="005248C6"/>
    <w:rsid w:val="00525094"/>
    <w:rsid w:val="00532734"/>
    <w:rsid w:val="00534FD3"/>
    <w:rsid w:val="005407E6"/>
    <w:rsid w:val="005418CB"/>
    <w:rsid w:val="0054195F"/>
    <w:rsid w:val="00544666"/>
    <w:rsid w:val="00545A85"/>
    <w:rsid w:val="00546C89"/>
    <w:rsid w:val="00570B19"/>
    <w:rsid w:val="00572290"/>
    <w:rsid w:val="0057316E"/>
    <w:rsid w:val="00573231"/>
    <w:rsid w:val="00573662"/>
    <w:rsid w:val="00574B57"/>
    <w:rsid w:val="00583FDC"/>
    <w:rsid w:val="005868AF"/>
    <w:rsid w:val="00594F7D"/>
    <w:rsid w:val="005A0359"/>
    <w:rsid w:val="005A3FDD"/>
    <w:rsid w:val="005B3FE9"/>
    <w:rsid w:val="005B4CFB"/>
    <w:rsid w:val="005D1801"/>
    <w:rsid w:val="005D2381"/>
    <w:rsid w:val="005D3E9C"/>
    <w:rsid w:val="005D408A"/>
    <w:rsid w:val="005E4B9A"/>
    <w:rsid w:val="005E64E5"/>
    <w:rsid w:val="005E7E7A"/>
    <w:rsid w:val="005F42A3"/>
    <w:rsid w:val="005F4BAD"/>
    <w:rsid w:val="005F4BD1"/>
    <w:rsid w:val="005F79FD"/>
    <w:rsid w:val="005F7E94"/>
    <w:rsid w:val="005F7F6E"/>
    <w:rsid w:val="00600B11"/>
    <w:rsid w:val="0060773A"/>
    <w:rsid w:val="00607944"/>
    <w:rsid w:val="0061175E"/>
    <w:rsid w:val="006120CD"/>
    <w:rsid w:val="00615C17"/>
    <w:rsid w:val="00617A69"/>
    <w:rsid w:val="0062276F"/>
    <w:rsid w:val="00624FD0"/>
    <w:rsid w:val="0062767E"/>
    <w:rsid w:val="00632D45"/>
    <w:rsid w:val="00637197"/>
    <w:rsid w:val="0064009E"/>
    <w:rsid w:val="00644C75"/>
    <w:rsid w:val="00646B8B"/>
    <w:rsid w:val="00652F44"/>
    <w:rsid w:val="006550D3"/>
    <w:rsid w:val="00657CA0"/>
    <w:rsid w:val="006661CE"/>
    <w:rsid w:val="00667347"/>
    <w:rsid w:val="00672332"/>
    <w:rsid w:val="00675111"/>
    <w:rsid w:val="006755BC"/>
    <w:rsid w:val="00680662"/>
    <w:rsid w:val="00682D78"/>
    <w:rsid w:val="0068717E"/>
    <w:rsid w:val="00687AF1"/>
    <w:rsid w:val="00690A5D"/>
    <w:rsid w:val="00693280"/>
    <w:rsid w:val="006954B0"/>
    <w:rsid w:val="00695AA0"/>
    <w:rsid w:val="006971D6"/>
    <w:rsid w:val="006A5B25"/>
    <w:rsid w:val="006A6258"/>
    <w:rsid w:val="006A6518"/>
    <w:rsid w:val="006B5D75"/>
    <w:rsid w:val="006B7F9A"/>
    <w:rsid w:val="006C1FFD"/>
    <w:rsid w:val="006C3690"/>
    <w:rsid w:val="006C70F8"/>
    <w:rsid w:val="006E1242"/>
    <w:rsid w:val="006E1873"/>
    <w:rsid w:val="006F28B3"/>
    <w:rsid w:val="006F2C9C"/>
    <w:rsid w:val="006F30E0"/>
    <w:rsid w:val="006F55CD"/>
    <w:rsid w:val="006F6AD8"/>
    <w:rsid w:val="00701DF3"/>
    <w:rsid w:val="007020F7"/>
    <w:rsid w:val="00710FD3"/>
    <w:rsid w:val="00715659"/>
    <w:rsid w:val="0072501C"/>
    <w:rsid w:val="0072652F"/>
    <w:rsid w:val="00732348"/>
    <w:rsid w:val="007345A7"/>
    <w:rsid w:val="00734672"/>
    <w:rsid w:val="00743EAC"/>
    <w:rsid w:val="0074683F"/>
    <w:rsid w:val="00747E2F"/>
    <w:rsid w:val="0075333F"/>
    <w:rsid w:val="0075747A"/>
    <w:rsid w:val="00766F20"/>
    <w:rsid w:val="00770018"/>
    <w:rsid w:val="00772AF0"/>
    <w:rsid w:val="00773093"/>
    <w:rsid w:val="00775CBA"/>
    <w:rsid w:val="0077793D"/>
    <w:rsid w:val="0078157C"/>
    <w:rsid w:val="00783B6B"/>
    <w:rsid w:val="00792C1A"/>
    <w:rsid w:val="00793322"/>
    <w:rsid w:val="007951DF"/>
    <w:rsid w:val="007A50CE"/>
    <w:rsid w:val="007A64CE"/>
    <w:rsid w:val="007C0D75"/>
    <w:rsid w:val="007C3791"/>
    <w:rsid w:val="007C45BD"/>
    <w:rsid w:val="007C6328"/>
    <w:rsid w:val="007D09D8"/>
    <w:rsid w:val="007D49B3"/>
    <w:rsid w:val="007E3BCC"/>
    <w:rsid w:val="007E4C83"/>
    <w:rsid w:val="007E7146"/>
    <w:rsid w:val="007E7623"/>
    <w:rsid w:val="007F3972"/>
    <w:rsid w:val="008000A0"/>
    <w:rsid w:val="00813A20"/>
    <w:rsid w:val="00814F6E"/>
    <w:rsid w:val="00815B5C"/>
    <w:rsid w:val="0081627E"/>
    <w:rsid w:val="008202BB"/>
    <w:rsid w:val="00820D5A"/>
    <w:rsid w:val="00821A8F"/>
    <w:rsid w:val="008240A2"/>
    <w:rsid w:val="00824C99"/>
    <w:rsid w:val="00827D3F"/>
    <w:rsid w:val="00836D0A"/>
    <w:rsid w:val="00836E2D"/>
    <w:rsid w:val="00837FF9"/>
    <w:rsid w:val="0084416B"/>
    <w:rsid w:val="00847808"/>
    <w:rsid w:val="008516F3"/>
    <w:rsid w:val="00855F04"/>
    <w:rsid w:val="008563E0"/>
    <w:rsid w:val="0086081C"/>
    <w:rsid w:val="00865201"/>
    <w:rsid w:val="008666EB"/>
    <w:rsid w:val="00871034"/>
    <w:rsid w:val="00871C91"/>
    <w:rsid w:val="008734D3"/>
    <w:rsid w:val="00877079"/>
    <w:rsid w:val="00877B93"/>
    <w:rsid w:val="00880BAC"/>
    <w:rsid w:val="00886DFB"/>
    <w:rsid w:val="00893757"/>
    <w:rsid w:val="008964B6"/>
    <w:rsid w:val="008A19D5"/>
    <w:rsid w:val="008A36A8"/>
    <w:rsid w:val="008A5607"/>
    <w:rsid w:val="008A61B1"/>
    <w:rsid w:val="008B1328"/>
    <w:rsid w:val="008B2508"/>
    <w:rsid w:val="008B6DA4"/>
    <w:rsid w:val="008C1886"/>
    <w:rsid w:val="008D1D83"/>
    <w:rsid w:val="008D6EC1"/>
    <w:rsid w:val="008E08C1"/>
    <w:rsid w:val="008E19A1"/>
    <w:rsid w:val="008E2841"/>
    <w:rsid w:val="008E2A44"/>
    <w:rsid w:val="008E39D2"/>
    <w:rsid w:val="008E6B3C"/>
    <w:rsid w:val="008F13E4"/>
    <w:rsid w:val="008F40A5"/>
    <w:rsid w:val="008F51E6"/>
    <w:rsid w:val="00904312"/>
    <w:rsid w:val="00904F78"/>
    <w:rsid w:val="009127FF"/>
    <w:rsid w:val="009133D4"/>
    <w:rsid w:val="00924C1F"/>
    <w:rsid w:val="00925577"/>
    <w:rsid w:val="0092609A"/>
    <w:rsid w:val="009272F5"/>
    <w:rsid w:val="009326E5"/>
    <w:rsid w:val="0093441A"/>
    <w:rsid w:val="00937424"/>
    <w:rsid w:val="00937EB9"/>
    <w:rsid w:val="00941698"/>
    <w:rsid w:val="00945066"/>
    <w:rsid w:val="00946959"/>
    <w:rsid w:val="00947B6A"/>
    <w:rsid w:val="009512BC"/>
    <w:rsid w:val="009707D7"/>
    <w:rsid w:val="00971139"/>
    <w:rsid w:val="0097269A"/>
    <w:rsid w:val="00975EA7"/>
    <w:rsid w:val="00976BE9"/>
    <w:rsid w:val="00976E23"/>
    <w:rsid w:val="009771E3"/>
    <w:rsid w:val="00981BE2"/>
    <w:rsid w:val="009845B8"/>
    <w:rsid w:val="00990182"/>
    <w:rsid w:val="00993784"/>
    <w:rsid w:val="009A2C37"/>
    <w:rsid w:val="009A444F"/>
    <w:rsid w:val="009B0ECC"/>
    <w:rsid w:val="009B1016"/>
    <w:rsid w:val="009B274D"/>
    <w:rsid w:val="009C10F3"/>
    <w:rsid w:val="009C1E78"/>
    <w:rsid w:val="009C241B"/>
    <w:rsid w:val="009C2FA2"/>
    <w:rsid w:val="009D0924"/>
    <w:rsid w:val="009D26E2"/>
    <w:rsid w:val="009D2FB1"/>
    <w:rsid w:val="009D4490"/>
    <w:rsid w:val="009F0825"/>
    <w:rsid w:val="009F098A"/>
    <w:rsid w:val="009F7C81"/>
    <w:rsid w:val="00A01051"/>
    <w:rsid w:val="00A07CF4"/>
    <w:rsid w:val="00A10343"/>
    <w:rsid w:val="00A16DD5"/>
    <w:rsid w:val="00A20B12"/>
    <w:rsid w:val="00A2631E"/>
    <w:rsid w:val="00A2749F"/>
    <w:rsid w:val="00A31319"/>
    <w:rsid w:val="00A32677"/>
    <w:rsid w:val="00A36B85"/>
    <w:rsid w:val="00A43373"/>
    <w:rsid w:val="00A4660A"/>
    <w:rsid w:val="00A4713E"/>
    <w:rsid w:val="00A5322D"/>
    <w:rsid w:val="00A67CF8"/>
    <w:rsid w:val="00A70300"/>
    <w:rsid w:val="00A72FA3"/>
    <w:rsid w:val="00A7385B"/>
    <w:rsid w:val="00A74ED1"/>
    <w:rsid w:val="00A837DD"/>
    <w:rsid w:val="00A906E5"/>
    <w:rsid w:val="00A90B45"/>
    <w:rsid w:val="00A92125"/>
    <w:rsid w:val="00A93115"/>
    <w:rsid w:val="00A93F83"/>
    <w:rsid w:val="00A9493B"/>
    <w:rsid w:val="00A973D4"/>
    <w:rsid w:val="00AA309D"/>
    <w:rsid w:val="00AB014F"/>
    <w:rsid w:val="00AB1332"/>
    <w:rsid w:val="00AB2DFE"/>
    <w:rsid w:val="00AB6722"/>
    <w:rsid w:val="00AB7E0E"/>
    <w:rsid w:val="00AC35D5"/>
    <w:rsid w:val="00AD01F5"/>
    <w:rsid w:val="00AD0415"/>
    <w:rsid w:val="00AE1811"/>
    <w:rsid w:val="00AE1DDD"/>
    <w:rsid w:val="00AE5304"/>
    <w:rsid w:val="00AE5D37"/>
    <w:rsid w:val="00AE6B30"/>
    <w:rsid w:val="00B1353F"/>
    <w:rsid w:val="00B16C64"/>
    <w:rsid w:val="00B2014E"/>
    <w:rsid w:val="00B2363A"/>
    <w:rsid w:val="00B24D09"/>
    <w:rsid w:val="00B24FFE"/>
    <w:rsid w:val="00B26CD7"/>
    <w:rsid w:val="00B33C43"/>
    <w:rsid w:val="00B35324"/>
    <w:rsid w:val="00B36751"/>
    <w:rsid w:val="00B37E19"/>
    <w:rsid w:val="00B41C0C"/>
    <w:rsid w:val="00B437C1"/>
    <w:rsid w:val="00B475E4"/>
    <w:rsid w:val="00B5239A"/>
    <w:rsid w:val="00B54BD8"/>
    <w:rsid w:val="00B55451"/>
    <w:rsid w:val="00B6010C"/>
    <w:rsid w:val="00B63466"/>
    <w:rsid w:val="00B66E3D"/>
    <w:rsid w:val="00B67683"/>
    <w:rsid w:val="00B71C78"/>
    <w:rsid w:val="00B74169"/>
    <w:rsid w:val="00B8005C"/>
    <w:rsid w:val="00B8512B"/>
    <w:rsid w:val="00B91C54"/>
    <w:rsid w:val="00B9297C"/>
    <w:rsid w:val="00B95E92"/>
    <w:rsid w:val="00B96CD2"/>
    <w:rsid w:val="00BA5E98"/>
    <w:rsid w:val="00BA6865"/>
    <w:rsid w:val="00BB0887"/>
    <w:rsid w:val="00BB3A17"/>
    <w:rsid w:val="00BC0F20"/>
    <w:rsid w:val="00BC7AD3"/>
    <w:rsid w:val="00BD589D"/>
    <w:rsid w:val="00BE113D"/>
    <w:rsid w:val="00BE203C"/>
    <w:rsid w:val="00BE2B2E"/>
    <w:rsid w:val="00BE7C88"/>
    <w:rsid w:val="00BF0CF0"/>
    <w:rsid w:val="00BF0D39"/>
    <w:rsid w:val="00BF2D37"/>
    <w:rsid w:val="00BF67D0"/>
    <w:rsid w:val="00C017EB"/>
    <w:rsid w:val="00C13736"/>
    <w:rsid w:val="00C15520"/>
    <w:rsid w:val="00C2107C"/>
    <w:rsid w:val="00C21C69"/>
    <w:rsid w:val="00C32D7B"/>
    <w:rsid w:val="00C33689"/>
    <w:rsid w:val="00C33DDD"/>
    <w:rsid w:val="00C40AD6"/>
    <w:rsid w:val="00C50471"/>
    <w:rsid w:val="00C51CD4"/>
    <w:rsid w:val="00C51DD5"/>
    <w:rsid w:val="00C523C9"/>
    <w:rsid w:val="00C54656"/>
    <w:rsid w:val="00C554A0"/>
    <w:rsid w:val="00C61FAF"/>
    <w:rsid w:val="00C631DD"/>
    <w:rsid w:val="00C868A8"/>
    <w:rsid w:val="00C86DC5"/>
    <w:rsid w:val="00C917C0"/>
    <w:rsid w:val="00C936CA"/>
    <w:rsid w:val="00C94D49"/>
    <w:rsid w:val="00C95D59"/>
    <w:rsid w:val="00CA32EA"/>
    <w:rsid w:val="00CA52DC"/>
    <w:rsid w:val="00CC089D"/>
    <w:rsid w:val="00CC207C"/>
    <w:rsid w:val="00CC57DE"/>
    <w:rsid w:val="00CD2B8D"/>
    <w:rsid w:val="00CD37C8"/>
    <w:rsid w:val="00CE1A04"/>
    <w:rsid w:val="00CE47DB"/>
    <w:rsid w:val="00CF1268"/>
    <w:rsid w:val="00D024FC"/>
    <w:rsid w:val="00D21866"/>
    <w:rsid w:val="00D220E3"/>
    <w:rsid w:val="00D2314A"/>
    <w:rsid w:val="00D279F6"/>
    <w:rsid w:val="00D41E1D"/>
    <w:rsid w:val="00D4521F"/>
    <w:rsid w:val="00D46043"/>
    <w:rsid w:val="00D474D9"/>
    <w:rsid w:val="00D50512"/>
    <w:rsid w:val="00D54B30"/>
    <w:rsid w:val="00D56DBE"/>
    <w:rsid w:val="00D61C95"/>
    <w:rsid w:val="00D642B1"/>
    <w:rsid w:val="00D67554"/>
    <w:rsid w:val="00D70837"/>
    <w:rsid w:val="00D70B4B"/>
    <w:rsid w:val="00D7383A"/>
    <w:rsid w:val="00D75EF3"/>
    <w:rsid w:val="00D832BA"/>
    <w:rsid w:val="00D90EB1"/>
    <w:rsid w:val="00DA6FC4"/>
    <w:rsid w:val="00DC2D49"/>
    <w:rsid w:val="00DC6C8F"/>
    <w:rsid w:val="00DD24CC"/>
    <w:rsid w:val="00DD3828"/>
    <w:rsid w:val="00DD4E88"/>
    <w:rsid w:val="00DD5EB7"/>
    <w:rsid w:val="00DF22AA"/>
    <w:rsid w:val="00DF34B5"/>
    <w:rsid w:val="00DF3733"/>
    <w:rsid w:val="00DF383D"/>
    <w:rsid w:val="00DF467D"/>
    <w:rsid w:val="00E00084"/>
    <w:rsid w:val="00E03EAD"/>
    <w:rsid w:val="00E05922"/>
    <w:rsid w:val="00E10361"/>
    <w:rsid w:val="00E10EC3"/>
    <w:rsid w:val="00E1233A"/>
    <w:rsid w:val="00E13A18"/>
    <w:rsid w:val="00E15054"/>
    <w:rsid w:val="00E20262"/>
    <w:rsid w:val="00E20A19"/>
    <w:rsid w:val="00E26152"/>
    <w:rsid w:val="00E344C4"/>
    <w:rsid w:val="00E366EE"/>
    <w:rsid w:val="00E4681B"/>
    <w:rsid w:val="00E46F34"/>
    <w:rsid w:val="00E47380"/>
    <w:rsid w:val="00E53DAC"/>
    <w:rsid w:val="00E54480"/>
    <w:rsid w:val="00E570E1"/>
    <w:rsid w:val="00E610E2"/>
    <w:rsid w:val="00E61FEA"/>
    <w:rsid w:val="00E72256"/>
    <w:rsid w:val="00E76565"/>
    <w:rsid w:val="00E77CF5"/>
    <w:rsid w:val="00E847BA"/>
    <w:rsid w:val="00E87086"/>
    <w:rsid w:val="00E9228E"/>
    <w:rsid w:val="00EA2F51"/>
    <w:rsid w:val="00EB2802"/>
    <w:rsid w:val="00EB6481"/>
    <w:rsid w:val="00EC0F3B"/>
    <w:rsid w:val="00EC1E1B"/>
    <w:rsid w:val="00EC27CF"/>
    <w:rsid w:val="00EC3734"/>
    <w:rsid w:val="00EC4E07"/>
    <w:rsid w:val="00EC55BB"/>
    <w:rsid w:val="00ED31EE"/>
    <w:rsid w:val="00ED7F4C"/>
    <w:rsid w:val="00EE43E5"/>
    <w:rsid w:val="00EF0131"/>
    <w:rsid w:val="00EF155B"/>
    <w:rsid w:val="00F03E65"/>
    <w:rsid w:val="00F04EE8"/>
    <w:rsid w:val="00F07807"/>
    <w:rsid w:val="00F10433"/>
    <w:rsid w:val="00F1124F"/>
    <w:rsid w:val="00F1393D"/>
    <w:rsid w:val="00F2046A"/>
    <w:rsid w:val="00F25064"/>
    <w:rsid w:val="00F27761"/>
    <w:rsid w:val="00F40788"/>
    <w:rsid w:val="00F447C6"/>
    <w:rsid w:val="00F47866"/>
    <w:rsid w:val="00F52106"/>
    <w:rsid w:val="00F52467"/>
    <w:rsid w:val="00F614B3"/>
    <w:rsid w:val="00F64DF4"/>
    <w:rsid w:val="00F73488"/>
    <w:rsid w:val="00F76379"/>
    <w:rsid w:val="00F8022C"/>
    <w:rsid w:val="00F81984"/>
    <w:rsid w:val="00F945DB"/>
    <w:rsid w:val="00F97F6D"/>
    <w:rsid w:val="00FA4B0F"/>
    <w:rsid w:val="00FA5220"/>
    <w:rsid w:val="00FA6BA8"/>
    <w:rsid w:val="00FB0CC0"/>
    <w:rsid w:val="00FB20ED"/>
    <w:rsid w:val="00FB2645"/>
    <w:rsid w:val="00FC1218"/>
    <w:rsid w:val="00FC3E0E"/>
    <w:rsid w:val="00FE41BD"/>
    <w:rsid w:val="00FE7935"/>
    <w:rsid w:val="00FF3142"/>
    <w:rsid w:val="00FF384E"/>
    <w:rsid w:val="00FF5392"/>
    <w:rsid w:val="00FF5B25"/>
    <w:rsid w:val="00FF6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2513"/>
    <o:shapelayout v:ext="edit">
      <o:idmap v:ext="edit" data="1"/>
    </o:shapelayout>
  </w:shapeDefaults>
  <w:decimalSymbol w:val=","/>
  <w:listSeparator w:val=";"/>
  <w14:docId w14:val="0CB08F30"/>
  <w15:docId w15:val="{A0D7C287-630A-4C8F-8F3C-34373A0B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8E"/>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A45B2"/>
    <w:pPr>
      <w:keepNext/>
      <w:jc w:val="center"/>
      <w:outlineLvl w:val="0"/>
    </w:pPr>
    <w:rPr>
      <w:b/>
      <w:bCs/>
    </w:rPr>
  </w:style>
  <w:style w:type="paragraph" w:styleId="Titre2">
    <w:name w:val="heading 2"/>
    <w:basedOn w:val="Normal"/>
    <w:next w:val="Normal"/>
    <w:link w:val="Titre2Car"/>
    <w:uiPriority w:val="9"/>
    <w:semiHidden/>
    <w:unhideWhenUsed/>
    <w:qFormat/>
    <w:rsid w:val="000A45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A05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228E"/>
    <w:pPr>
      <w:ind w:left="720"/>
      <w:contextualSpacing/>
    </w:pPr>
  </w:style>
  <w:style w:type="paragraph" w:customStyle="1" w:styleId="Standard">
    <w:name w:val="Standard"/>
    <w:rsid w:val="00E9228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39"/>
    <w:rsid w:val="00E9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9228E"/>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4">
    <w:name w:val="Light Shading Accent 4"/>
    <w:basedOn w:val="TableauNormal"/>
    <w:uiPriority w:val="60"/>
    <w:rsid w:val="00E9228E"/>
    <w:rPr>
      <w:rFonts w:ascii="Calibri" w:hAnsi="Calibri"/>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edebulles">
    <w:name w:val="Balloon Text"/>
    <w:basedOn w:val="Normal"/>
    <w:link w:val="TextedebullesCar"/>
    <w:uiPriority w:val="99"/>
    <w:semiHidden/>
    <w:unhideWhenUsed/>
    <w:rsid w:val="00A433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73"/>
    <w:rPr>
      <w:rFonts w:ascii="Segoe UI" w:eastAsia="Times New Roman" w:hAnsi="Segoe UI" w:cs="Segoe UI"/>
      <w:sz w:val="18"/>
      <w:szCs w:val="18"/>
      <w:lang w:eastAsia="fr-FR"/>
    </w:rPr>
  </w:style>
  <w:style w:type="paragraph" w:styleId="En-tte">
    <w:name w:val="header"/>
    <w:basedOn w:val="Normal"/>
    <w:link w:val="En-tteCar"/>
    <w:uiPriority w:val="99"/>
    <w:unhideWhenUsed/>
    <w:rsid w:val="00FC1218"/>
    <w:pPr>
      <w:tabs>
        <w:tab w:val="center" w:pos="4536"/>
        <w:tab w:val="right" w:pos="9072"/>
      </w:tabs>
    </w:pPr>
  </w:style>
  <w:style w:type="character" w:customStyle="1" w:styleId="En-tteCar">
    <w:name w:val="En-tête Car"/>
    <w:basedOn w:val="Policepardfaut"/>
    <w:link w:val="En-tte"/>
    <w:uiPriority w:val="99"/>
    <w:rsid w:val="00FC1218"/>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FC1218"/>
    <w:pPr>
      <w:tabs>
        <w:tab w:val="center" w:pos="4536"/>
        <w:tab w:val="right" w:pos="9072"/>
      </w:tabs>
    </w:pPr>
  </w:style>
  <w:style w:type="character" w:customStyle="1" w:styleId="PieddepageCar">
    <w:name w:val="Pied de page Car"/>
    <w:basedOn w:val="Policepardfaut"/>
    <w:link w:val="Pieddepage"/>
    <w:rsid w:val="00FC1218"/>
    <w:rPr>
      <w:rFonts w:ascii="Times New Roman" w:eastAsia="Times New Roman" w:hAnsi="Times New Roman" w:cs="Times New Roman"/>
      <w:sz w:val="24"/>
      <w:szCs w:val="24"/>
      <w:lang w:eastAsia="fr-FR"/>
    </w:rPr>
  </w:style>
  <w:style w:type="table" w:customStyle="1" w:styleId="Grilledutableau2">
    <w:name w:val="Grille du tableau2"/>
    <w:basedOn w:val="TableauNormal"/>
    <w:next w:val="Grilledutableau"/>
    <w:uiPriority w:val="39"/>
    <w:rsid w:val="0029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80772"/>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80772"/>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480772"/>
  </w:style>
  <w:style w:type="character" w:customStyle="1" w:styleId="CorpsdetexteCar">
    <w:name w:val="Corps de texte Car"/>
    <w:basedOn w:val="Policepardfaut"/>
    <w:link w:val="Corpsdetexte"/>
    <w:rsid w:val="00480772"/>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0A45B2"/>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0A45B2"/>
    <w:rPr>
      <w:rFonts w:asciiTheme="majorHAnsi" w:eastAsiaTheme="majorEastAsia" w:hAnsiTheme="majorHAnsi" w:cstheme="majorBidi"/>
      <w:color w:val="2E74B5" w:themeColor="accent1" w:themeShade="BF"/>
      <w:sz w:val="26"/>
      <w:szCs w:val="26"/>
      <w:lang w:eastAsia="fr-FR"/>
    </w:rPr>
  </w:style>
  <w:style w:type="character" w:styleId="lev">
    <w:name w:val="Strong"/>
    <w:basedOn w:val="Policepardfaut"/>
    <w:uiPriority w:val="22"/>
    <w:qFormat/>
    <w:rsid w:val="000A45B2"/>
    <w:rPr>
      <w:rFonts w:cs="Times New Roman"/>
      <w:b/>
    </w:rPr>
  </w:style>
  <w:style w:type="paragraph" w:customStyle="1" w:styleId="RetraitCorpsdetexte2">
    <w:name w:val="Retrait Corps de texte 2"/>
    <w:basedOn w:val="Retraitcorpsdetexte"/>
    <w:rsid w:val="000A45B2"/>
    <w:pPr>
      <w:spacing w:before="120"/>
      <w:ind w:left="0"/>
    </w:pPr>
    <w:rPr>
      <w:rFonts w:ascii="Arial" w:eastAsiaTheme="minorEastAsia" w:hAnsi="Arial" w:cs="Arial"/>
      <w:sz w:val="20"/>
      <w:szCs w:val="20"/>
    </w:rPr>
  </w:style>
  <w:style w:type="paragraph" w:styleId="Titre">
    <w:name w:val="Title"/>
    <w:basedOn w:val="Normal"/>
    <w:next w:val="Normal"/>
    <w:link w:val="TitreCar"/>
    <w:uiPriority w:val="10"/>
    <w:qFormat/>
    <w:rsid w:val="000A45B2"/>
    <w:pPr>
      <w:spacing w:line="276" w:lineRule="auto"/>
    </w:pPr>
    <w:rPr>
      <w:rFonts w:ascii="Calibri Light" w:eastAsia="SimSun" w:hAnsi="Calibri Light"/>
      <w:caps/>
      <w:color w:val="5B9BD5"/>
      <w:spacing w:val="10"/>
      <w:sz w:val="52"/>
      <w:szCs w:val="52"/>
    </w:rPr>
  </w:style>
  <w:style w:type="character" w:customStyle="1" w:styleId="TitreCar">
    <w:name w:val="Titre Car"/>
    <w:basedOn w:val="Policepardfaut"/>
    <w:link w:val="Titre"/>
    <w:uiPriority w:val="10"/>
    <w:rsid w:val="000A45B2"/>
    <w:rPr>
      <w:rFonts w:ascii="Calibri Light" w:eastAsia="SimSun" w:hAnsi="Calibri Light" w:cs="Times New Roman"/>
      <w:caps/>
      <w:color w:val="5B9BD5"/>
      <w:spacing w:val="10"/>
      <w:sz w:val="52"/>
      <w:szCs w:val="52"/>
      <w:lang w:eastAsia="fr-FR"/>
    </w:rPr>
  </w:style>
  <w:style w:type="paragraph" w:styleId="Retraitcorpsdetexte">
    <w:name w:val="Body Text Indent"/>
    <w:basedOn w:val="Normal"/>
    <w:link w:val="RetraitcorpsdetexteCar"/>
    <w:uiPriority w:val="99"/>
    <w:semiHidden/>
    <w:unhideWhenUsed/>
    <w:rsid w:val="000A45B2"/>
    <w:pPr>
      <w:spacing w:after="120"/>
      <w:ind w:left="283"/>
    </w:pPr>
  </w:style>
  <w:style w:type="character" w:customStyle="1" w:styleId="RetraitcorpsdetexteCar">
    <w:name w:val="Retrait corps de texte Car"/>
    <w:basedOn w:val="Policepardfaut"/>
    <w:link w:val="Retraitcorpsdetexte"/>
    <w:uiPriority w:val="99"/>
    <w:semiHidden/>
    <w:rsid w:val="000A45B2"/>
    <w:rPr>
      <w:rFonts w:ascii="Times New Roman" w:eastAsia="Times New Roman" w:hAnsi="Times New Roman" w:cs="Times New Roman"/>
      <w:sz w:val="24"/>
      <w:szCs w:val="24"/>
      <w:lang w:eastAsia="fr-FR"/>
    </w:rPr>
  </w:style>
  <w:style w:type="table" w:customStyle="1" w:styleId="Grilledutableau6">
    <w:name w:val="Grille du tableau6"/>
    <w:basedOn w:val="TableauNormal"/>
    <w:next w:val="Grilledutableau"/>
    <w:uiPriority w:val="39"/>
    <w:rsid w:val="000A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5059EE"/>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BB0"/>
    <w:rPr>
      <w:color w:val="0563C1" w:themeColor="hyperlink"/>
      <w:u w:val="single"/>
    </w:rPr>
  </w:style>
  <w:style w:type="paragraph" w:styleId="Sansinterligne">
    <w:name w:val="No Spacing"/>
    <w:uiPriority w:val="1"/>
    <w:qFormat/>
    <w:rsid w:val="008E39D2"/>
    <w:rPr>
      <w:rFonts w:ascii="Times New Roman" w:eastAsia="Times New Roman" w:hAnsi="Times New Roman" w:cs="Times New Roman"/>
      <w:sz w:val="24"/>
      <w:szCs w:val="24"/>
      <w:lang w:eastAsia="fr-FR"/>
    </w:rPr>
  </w:style>
  <w:style w:type="table" w:customStyle="1" w:styleId="Grilledutableau8">
    <w:name w:val="Grille du tableau8"/>
    <w:basedOn w:val="TableauNormal"/>
    <w:next w:val="Grilledutableau"/>
    <w:rsid w:val="009C1E78"/>
    <w:pPr>
      <w:jc w:val="left"/>
    </w:pPr>
    <w:rPr>
      <w:rFonts w:ascii="Times" w:eastAsia="Times" w:hAnsi="Times"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1A052E"/>
    <w:rPr>
      <w:rFonts w:asciiTheme="majorHAnsi" w:eastAsiaTheme="majorEastAsia" w:hAnsiTheme="majorHAnsi" w:cstheme="majorBidi"/>
      <w:i/>
      <w:iCs/>
      <w:color w:val="2E74B5" w:themeColor="accent1" w:themeShade="BF"/>
      <w:sz w:val="24"/>
      <w:szCs w:val="24"/>
      <w:lang w:eastAsia="fr-FR"/>
    </w:rPr>
  </w:style>
  <w:style w:type="table" w:customStyle="1" w:styleId="Grilledutableau9">
    <w:name w:val="Grille du tableau9"/>
    <w:basedOn w:val="TableauNormal"/>
    <w:next w:val="Grilledutableau"/>
    <w:uiPriority w:val="59"/>
    <w:rsid w:val="004C5EFA"/>
    <w:pPr>
      <w:jc w:val="left"/>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4C5EF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WWNum5">
    <w:name w:val="WWNum5"/>
    <w:basedOn w:val="Aucuneliste"/>
    <w:rsid w:val="00355EC4"/>
    <w:pPr>
      <w:numPr>
        <w:numId w:val="1"/>
      </w:numPr>
    </w:pPr>
  </w:style>
  <w:style w:type="table" w:customStyle="1" w:styleId="Grilledutableau10">
    <w:name w:val="Grille du tableau10"/>
    <w:basedOn w:val="TableauNormal"/>
    <w:next w:val="Grilledutableau"/>
    <w:uiPriority w:val="39"/>
    <w:rsid w:val="009F082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64009E"/>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9127F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75333F"/>
    <w:rPr>
      <w:rFonts w:ascii="Times New Roman" w:eastAsia="Times New Roman" w:hAnsi="Times New Roman" w:cs="Times New Roman"/>
      <w:sz w:val="24"/>
      <w:szCs w:val="24"/>
      <w:lang w:eastAsia="fr-FR"/>
    </w:rPr>
  </w:style>
  <w:style w:type="paragraph" w:customStyle="1" w:styleId="VuConsidrant">
    <w:name w:val="Vu.Considérant"/>
    <w:basedOn w:val="Normal"/>
    <w:rsid w:val="00A7385B"/>
    <w:pPr>
      <w:autoSpaceDE w:val="0"/>
      <w:autoSpaceDN w:val="0"/>
      <w:spacing w:after="140"/>
    </w:pPr>
    <w:rPr>
      <w:rFonts w:ascii="Arial" w:hAnsi="Arial" w:cs="Arial"/>
      <w:sz w:val="20"/>
      <w:szCs w:val="20"/>
    </w:rPr>
  </w:style>
  <w:style w:type="paragraph" w:styleId="NormalWeb">
    <w:name w:val="Normal (Web)"/>
    <w:basedOn w:val="Normal"/>
    <w:uiPriority w:val="99"/>
    <w:unhideWhenUsed/>
    <w:rsid w:val="00532734"/>
    <w:pPr>
      <w:spacing w:before="100" w:beforeAutospacing="1" w:after="100" w:afterAutospacing="1"/>
      <w:jc w:val="left"/>
    </w:pPr>
  </w:style>
  <w:style w:type="paragraph" w:customStyle="1" w:styleId="Default">
    <w:name w:val="Default"/>
    <w:rsid w:val="00532734"/>
    <w:pPr>
      <w:autoSpaceDE w:val="0"/>
      <w:autoSpaceDN w:val="0"/>
      <w:adjustRightInd w:val="0"/>
      <w:jc w:val="left"/>
    </w:pPr>
    <w:rPr>
      <w:color w:val="000000"/>
      <w:sz w:val="24"/>
      <w:szCs w:val="24"/>
    </w:rPr>
  </w:style>
  <w:style w:type="paragraph" w:customStyle="1" w:styleId="xsm-p">
    <w:name w:val="xsm-p"/>
    <w:basedOn w:val="Normal"/>
    <w:rsid w:val="00A16DD5"/>
    <w:pPr>
      <w:spacing w:before="100" w:beforeAutospacing="1" w:after="100" w:afterAutospacing="1"/>
      <w:jc w:val="left"/>
    </w:pPr>
    <w:rPr>
      <w:rFonts w:eastAsiaTheme="minorHAnsi"/>
    </w:rPr>
  </w:style>
  <w:style w:type="paragraph" w:styleId="Corpsdetexte2">
    <w:name w:val="Body Text 2"/>
    <w:basedOn w:val="Normal"/>
    <w:link w:val="Corpsdetexte2Car"/>
    <w:uiPriority w:val="99"/>
    <w:semiHidden/>
    <w:unhideWhenUsed/>
    <w:rsid w:val="008E2A44"/>
    <w:pPr>
      <w:spacing w:after="120" w:line="480" w:lineRule="auto"/>
      <w:jc w:val="left"/>
    </w:pPr>
  </w:style>
  <w:style w:type="character" w:customStyle="1" w:styleId="Corpsdetexte2Car">
    <w:name w:val="Corps de texte 2 Car"/>
    <w:basedOn w:val="Policepardfaut"/>
    <w:link w:val="Corpsdetexte2"/>
    <w:uiPriority w:val="99"/>
    <w:semiHidden/>
    <w:rsid w:val="008E2A44"/>
    <w:rPr>
      <w:rFonts w:ascii="Times New Roman" w:eastAsia="Times New Roman" w:hAnsi="Times New Roman" w:cs="Times New Roman"/>
      <w:sz w:val="24"/>
      <w:szCs w:val="24"/>
      <w:lang w:eastAsia="fr-FR"/>
    </w:rPr>
  </w:style>
  <w:style w:type="table" w:customStyle="1" w:styleId="Grilledutableau13">
    <w:name w:val="Grille du tableau13"/>
    <w:basedOn w:val="TableauNormal"/>
    <w:next w:val="Grilledutableau"/>
    <w:uiPriority w:val="59"/>
    <w:rsid w:val="00380C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767E4"/>
    <w:rPr>
      <w:color w:val="954F72" w:themeColor="followedHyperlink"/>
      <w:u w:val="single"/>
    </w:rPr>
  </w:style>
  <w:style w:type="character" w:customStyle="1" w:styleId="Mentionnonrsolue1">
    <w:name w:val="Mention non résolue1"/>
    <w:basedOn w:val="Policepardfaut"/>
    <w:uiPriority w:val="99"/>
    <w:semiHidden/>
    <w:unhideWhenUsed/>
    <w:rsid w:val="006C1FFD"/>
    <w:rPr>
      <w:color w:val="605E5C"/>
      <w:shd w:val="clear" w:color="auto" w:fill="E1DFDD"/>
    </w:rPr>
  </w:style>
  <w:style w:type="table" w:customStyle="1" w:styleId="Grilledutableau131">
    <w:name w:val="Grille du tableau131"/>
    <w:basedOn w:val="TableauNormal"/>
    <w:next w:val="Grilledutableau"/>
    <w:uiPriority w:val="39"/>
    <w:rsid w:val="008563E0"/>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39"/>
    <w:rsid w:val="00C8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C8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13579C"/>
  </w:style>
  <w:style w:type="paragraph" w:customStyle="1" w:styleId="strong-indent">
    <w:name w:val="strong-indent"/>
    <w:basedOn w:val="Normal"/>
    <w:rsid w:val="0013579C"/>
    <w:pPr>
      <w:spacing w:before="100" w:beforeAutospacing="1" w:after="100" w:afterAutospacing="1"/>
      <w:jc w:val="left"/>
    </w:pPr>
  </w:style>
  <w:style w:type="paragraph" w:customStyle="1" w:styleId="indent1">
    <w:name w:val="indent1"/>
    <w:basedOn w:val="Normal"/>
    <w:rsid w:val="0013579C"/>
    <w:pPr>
      <w:spacing w:before="100" w:beforeAutospacing="1" w:after="100" w:afterAutospacing="1"/>
      <w:jc w:val="left"/>
    </w:pPr>
  </w:style>
  <w:style w:type="table" w:customStyle="1" w:styleId="Grilledutableau15">
    <w:name w:val="Grille du tableau15"/>
    <w:basedOn w:val="TableauNormal"/>
    <w:next w:val="Grilledutableau"/>
    <w:uiPriority w:val="39"/>
    <w:rsid w:val="0013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39"/>
    <w:rsid w:val="0013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13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uiPriority w:val="39"/>
    <w:rsid w:val="0013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rsid w:val="0013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4691">
      <w:bodyDiv w:val="1"/>
      <w:marLeft w:val="0"/>
      <w:marRight w:val="0"/>
      <w:marTop w:val="0"/>
      <w:marBottom w:val="0"/>
      <w:divBdr>
        <w:top w:val="none" w:sz="0" w:space="0" w:color="auto"/>
        <w:left w:val="none" w:sz="0" w:space="0" w:color="auto"/>
        <w:bottom w:val="none" w:sz="0" w:space="0" w:color="auto"/>
        <w:right w:val="none" w:sz="0" w:space="0" w:color="auto"/>
      </w:divBdr>
    </w:div>
    <w:div w:id="204757653">
      <w:bodyDiv w:val="1"/>
      <w:marLeft w:val="0"/>
      <w:marRight w:val="0"/>
      <w:marTop w:val="0"/>
      <w:marBottom w:val="0"/>
      <w:divBdr>
        <w:top w:val="none" w:sz="0" w:space="0" w:color="auto"/>
        <w:left w:val="none" w:sz="0" w:space="0" w:color="auto"/>
        <w:bottom w:val="none" w:sz="0" w:space="0" w:color="auto"/>
        <w:right w:val="none" w:sz="0" w:space="0" w:color="auto"/>
      </w:divBdr>
    </w:div>
    <w:div w:id="269897504">
      <w:bodyDiv w:val="1"/>
      <w:marLeft w:val="0"/>
      <w:marRight w:val="0"/>
      <w:marTop w:val="0"/>
      <w:marBottom w:val="0"/>
      <w:divBdr>
        <w:top w:val="none" w:sz="0" w:space="0" w:color="auto"/>
        <w:left w:val="none" w:sz="0" w:space="0" w:color="auto"/>
        <w:bottom w:val="none" w:sz="0" w:space="0" w:color="auto"/>
        <w:right w:val="none" w:sz="0" w:space="0" w:color="auto"/>
      </w:divBdr>
    </w:div>
    <w:div w:id="982196289">
      <w:bodyDiv w:val="1"/>
      <w:marLeft w:val="0"/>
      <w:marRight w:val="0"/>
      <w:marTop w:val="0"/>
      <w:marBottom w:val="0"/>
      <w:divBdr>
        <w:top w:val="none" w:sz="0" w:space="0" w:color="auto"/>
        <w:left w:val="none" w:sz="0" w:space="0" w:color="auto"/>
        <w:bottom w:val="none" w:sz="0" w:space="0" w:color="auto"/>
        <w:right w:val="none" w:sz="0" w:space="0" w:color="auto"/>
      </w:divBdr>
    </w:div>
    <w:div w:id="1103262569">
      <w:bodyDiv w:val="1"/>
      <w:marLeft w:val="0"/>
      <w:marRight w:val="0"/>
      <w:marTop w:val="0"/>
      <w:marBottom w:val="0"/>
      <w:divBdr>
        <w:top w:val="none" w:sz="0" w:space="0" w:color="auto"/>
        <w:left w:val="none" w:sz="0" w:space="0" w:color="auto"/>
        <w:bottom w:val="none" w:sz="0" w:space="0" w:color="auto"/>
        <w:right w:val="none" w:sz="0" w:space="0" w:color="auto"/>
      </w:divBdr>
    </w:div>
    <w:div w:id="1435124793">
      <w:bodyDiv w:val="1"/>
      <w:marLeft w:val="0"/>
      <w:marRight w:val="0"/>
      <w:marTop w:val="0"/>
      <w:marBottom w:val="0"/>
      <w:divBdr>
        <w:top w:val="none" w:sz="0" w:space="0" w:color="auto"/>
        <w:left w:val="none" w:sz="0" w:space="0" w:color="auto"/>
        <w:bottom w:val="none" w:sz="0" w:space="0" w:color="auto"/>
        <w:right w:val="none" w:sz="0" w:space="0" w:color="auto"/>
      </w:divBdr>
    </w:div>
    <w:div w:id="1508446755">
      <w:bodyDiv w:val="1"/>
      <w:marLeft w:val="0"/>
      <w:marRight w:val="0"/>
      <w:marTop w:val="0"/>
      <w:marBottom w:val="0"/>
      <w:divBdr>
        <w:top w:val="none" w:sz="0" w:space="0" w:color="auto"/>
        <w:left w:val="none" w:sz="0" w:space="0" w:color="auto"/>
        <w:bottom w:val="none" w:sz="0" w:space="0" w:color="auto"/>
        <w:right w:val="none" w:sz="0" w:space="0" w:color="auto"/>
      </w:divBdr>
    </w:div>
    <w:div w:id="1620145809">
      <w:bodyDiv w:val="1"/>
      <w:marLeft w:val="0"/>
      <w:marRight w:val="0"/>
      <w:marTop w:val="0"/>
      <w:marBottom w:val="0"/>
      <w:divBdr>
        <w:top w:val="none" w:sz="0" w:space="0" w:color="auto"/>
        <w:left w:val="none" w:sz="0" w:space="0" w:color="auto"/>
        <w:bottom w:val="none" w:sz="0" w:space="0" w:color="auto"/>
        <w:right w:val="none" w:sz="0" w:space="0" w:color="auto"/>
      </w:divBdr>
    </w:div>
    <w:div w:id="1681392132">
      <w:bodyDiv w:val="1"/>
      <w:marLeft w:val="0"/>
      <w:marRight w:val="0"/>
      <w:marTop w:val="0"/>
      <w:marBottom w:val="0"/>
      <w:divBdr>
        <w:top w:val="none" w:sz="0" w:space="0" w:color="auto"/>
        <w:left w:val="none" w:sz="0" w:space="0" w:color="auto"/>
        <w:bottom w:val="none" w:sz="0" w:space="0" w:color="auto"/>
        <w:right w:val="none" w:sz="0" w:space="0" w:color="auto"/>
      </w:divBdr>
    </w:div>
    <w:div w:id="1876309477">
      <w:bodyDiv w:val="1"/>
      <w:marLeft w:val="0"/>
      <w:marRight w:val="0"/>
      <w:marTop w:val="0"/>
      <w:marBottom w:val="0"/>
      <w:divBdr>
        <w:top w:val="none" w:sz="0" w:space="0" w:color="auto"/>
        <w:left w:val="none" w:sz="0" w:space="0" w:color="auto"/>
        <w:bottom w:val="none" w:sz="0" w:space="0" w:color="auto"/>
        <w:right w:val="none" w:sz="0" w:space="0" w:color="auto"/>
      </w:divBdr>
    </w:div>
    <w:div w:id="20592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jsessionid=A43A6BAD03356B163995CF467F7FF3E0.tplgfr32s_2?cidTexte=JORFTEXT000033202746&amp;idArticle=LEGIARTI000033205152&amp;dateTexte=20161008&amp;categorieLien=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TexteArticle.do;jsessionid=D6732E38D10D20C61A93943D22EA4DA1.tpdjo16v_1?cidTexte=JORFTEXT000019960926&amp;idArticle=LEGIARTI000019981587&amp;dateTexte=20090203&amp;categorieLien=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44F1-867C-4BF5-A5B1-54D880E5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8072</Words>
  <Characters>44397</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IsabelleM</dc:creator>
  <cp:keywords/>
  <dc:description/>
  <cp:lastModifiedBy>Amandine PEJOUX</cp:lastModifiedBy>
  <cp:revision>7</cp:revision>
  <cp:lastPrinted>2020-01-27T14:05:00Z</cp:lastPrinted>
  <dcterms:created xsi:type="dcterms:W3CDTF">2019-12-10T08:27:00Z</dcterms:created>
  <dcterms:modified xsi:type="dcterms:W3CDTF">2020-01-27T14:14:00Z</dcterms:modified>
</cp:coreProperties>
</file>